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6E" w:rsidRPr="00B47B6E" w:rsidRDefault="00B47B6E" w:rsidP="00C01E8A">
      <w:pPr>
        <w:pStyle w:val="a3"/>
        <w:shd w:val="clear" w:color="auto" w:fill="F4F4F4"/>
        <w:spacing w:before="90" w:beforeAutospacing="0" w:after="90" w:afterAutospacing="0"/>
        <w:rPr>
          <w:b/>
          <w:i/>
          <w:sz w:val="28"/>
          <w:szCs w:val="28"/>
        </w:rPr>
      </w:pPr>
      <w:r>
        <w:rPr>
          <w:b/>
          <w:i/>
          <w:sz w:val="28"/>
          <w:szCs w:val="28"/>
        </w:rPr>
        <w:t xml:space="preserve">     </w:t>
      </w:r>
      <w:r w:rsidRPr="00B47B6E">
        <w:rPr>
          <w:b/>
          <w:i/>
          <w:sz w:val="28"/>
          <w:szCs w:val="28"/>
        </w:rPr>
        <w:t>Консультация для родителей «</w:t>
      </w:r>
      <w:r>
        <w:rPr>
          <w:b/>
          <w:i/>
          <w:sz w:val="28"/>
          <w:szCs w:val="28"/>
        </w:rPr>
        <w:t xml:space="preserve">Зачем нужно любить </w:t>
      </w:r>
      <w:r w:rsidRPr="00B47B6E">
        <w:rPr>
          <w:b/>
          <w:i/>
          <w:sz w:val="28"/>
          <w:szCs w:val="28"/>
        </w:rPr>
        <w:t xml:space="preserve"> книги»</w:t>
      </w:r>
    </w:p>
    <w:p w:rsidR="00B47B6E" w:rsidRDefault="00B47B6E" w:rsidP="00B47B6E">
      <w:pPr>
        <w:pStyle w:val="a3"/>
        <w:shd w:val="clear" w:color="auto" w:fill="F4F4F4"/>
        <w:spacing w:before="90" w:beforeAutospacing="0" w:after="90" w:afterAutospacing="0"/>
        <w:ind w:left="-851"/>
        <w:rPr>
          <w:rFonts w:ascii="Arial" w:hAnsi="Arial" w:cs="Arial"/>
          <w:color w:val="444444"/>
          <w:sz w:val="23"/>
          <w:szCs w:val="23"/>
        </w:rPr>
      </w:pPr>
    </w:p>
    <w:p w:rsidR="00B47B6E" w:rsidRDefault="00B47B6E" w:rsidP="00B47B6E">
      <w:pPr>
        <w:pStyle w:val="a3"/>
        <w:shd w:val="clear" w:color="auto" w:fill="F4F4F4"/>
        <w:spacing w:before="90" w:beforeAutospacing="0" w:after="90" w:afterAutospacing="0"/>
        <w:ind w:left="-851"/>
        <w:rPr>
          <w:rFonts w:ascii="Arial" w:hAnsi="Arial" w:cs="Arial"/>
          <w:color w:val="444444"/>
          <w:sz w:val="23"/>
          <w:szCs w:val="23"/>
        </w:rPr>
      </w:pPr>
    </w:p>
    <w:p w:rsidR="00B47B6E" w:rsidRPr="005F3AD7" w:rsidRDefault="00B47B6E" w:rsidP="00B47B6E">
      <w:pPr>
        <w:pStyle w:val="a3"/>
        <w:shd w:val="clear" w:color="auto" w:fill="F4F4F4"/>
        <w:spacing w:before="90" w:beforeAutospacing="0" w:after="90" w:afterAutospacing="0"/>
        <w:ind w:left="-851"/>
        <w:rPr>
          <w:color w:val="1F497D" w:themeColor="text2"/>
        </w:rPr>
      </w:pPr>
      <w:r w:rsidRPr="005F3AD7">
        <w:rPr>
          <w:color w:val="1F497D" w:themeColor="text2"/>
        </w:rPr>
        <w:t xml:space="preserve">                                      </w:t>
      </w:r>
      <w:r w:rsidR="00C01E8A">
        <w:rPr>
          <w:color w:val="1F497D" w:themeColor="text2"/>
        </w:rPr>
        <w:t xml:space="preserve">           </w:t>
      </w:r>
      <w:r w:rsidRPr="005F3AD7">
        <w:rPr>
          <w:color w:val="1F497D" w:themeColor="text2"/>
        </w:rPr>
        <w:t>ПАМЯТКА ДЛЯ РОДИТЕЛЕЙ</w:t>
      </w:r>
    </w:p>
    <w:p w:rsidR="00B47B6E" w:rsidRPr="00B47B6E" w:rsidRDefault="00B47B6E" w:rsidP="005F3AD7">
      <w:pPr>
        <w:pStyle w:val="a3"/>
        <w:shd w:val="clear" w:color="auto" w:fill="F4F4F4"/>
        <w:spacing w:before="90" w:beforeAutospacing="0" w:after="90" w:afterAutospacing="0"/>
        <w:ind w:left="-851"/>
        <w:rPr>
          <w:color w:val="444444"/>
        </w:rPr>
      </w:pPr>
      <w:r>
        <w:rPr>
          <w:color w:val="444444"/>
        </w:rPr>
        <w:t>-</w:t>
      </w:r>
      <w:r w:rsidRPr="00B47B6E">
        <w:rPr>
          <w:color w:val="444444"/>
        </w:rPr>
        <w:t>Читайте вслух с ребенком не менее 10-15 минут в день.</w:t>
      </w:r>
    </w:p>
    <w:p w:rsidR="00B47B6E" w:rsidRPr="00B47B6E" w:rsidRDefault="00B47B6E" w:rsidP="005F3AD7">
      <w:pPr>
        <w:pStyle w:val="a3"/>
        <w:shd w:val="clear" w:color="auto" w:fill="F4F4F4"/>
        <w:spacing w:before="90" w:beforeAutospacing="0" w:after="90" w:afterAutospacing="0"/>
        <w:ind w:left="-851"/>
        <w:rPr>
          <w:color w:val="444444"/>
        </w:rPr>
      </w:pPr>
      <w:r>
        <w:rPr>
          <w:color w:val="444444"/>
        </w:rPr>
        <w:t>-</w:t>
      </w:r>
      <w:r w:rsidRPr="00B47B6E">
        <w:rPr>
          <w:color w:val="444444"/>
        </w:rPr>
        <w:t>Перед чтением уберите со стола отвлекающ</w:t>
      </w:r>
      <w:r>
        <w:rPr>
          <w:color w:val="444444"/>
        </w:rPr>
        <w:t>ие предметы.</w:t>
      </w:r>
    </w:p>
    <w:p w:rsidR="00B47B6E" w:rsidRPr="00B47B6E" w:rsidRDefault="00B47B6E" w:rsidP="005F3AD7">
      <w:pPr>
        <w:pStyle w:val="a3"/>
        <w:shd w:val="clear" w:color="auto" w:fill="F4F4F4"/>
        <w:spacing w:before="90" w:beforeAutospacing="0" w:after="90" w:afterAutospacing="0"/>
        <w:ind w:left="-851"/>
        <w:rPr>
          <w:color w:val="444444"/>
        </w:rPr>
      </w:pPr>
      <w:r>
        <w:rPr>
          <w:color w:val="444444"/>
        </w:rPr>
        <w:t>-</w:t>
      </w:r>
      <w:r w:rsidRPr="00B47B6E">
        <w:rPr>
          <w:color w:val="444444"/>
        </w:rPr>
        <w:t>Во время чтения книги выясняйте значение трудных слов, рассматривайте иллюстрации.</w:t>
      </w:r>
    </w:p>
    <w:p w:rsidR="00B47B6E" w:rsidRPr="00B47B6E" w:rsidRDefault="00B47B6E" w:rsidP="005F3AD7">
      <w:pPr>
        <w:pStyle w:val="a3"/>
        <w:shd w:val="clear" w:color="auto" w:fill="F4F4F4"/>
        <w:spacing w:before="90" w:beforeAutospacing="0" w:after="90" w:afterAutospacing="0"/>
        <w:ind w:left="-851"/>
        <w:rPr>
          <w:color w:val="444444"/>
        </w:rPr>
      </w:pPr>
      <w:proofErr w:type="gramStart"/>
      <w:r>
        <w:rPr>
          <w:color w:val="444444"/>
        </w:rPr>
        <w:t>-</w:t>
      </w:r>
      <w:r w:rsidRPr="00B47B6E">
        <w:rPr>
          <w:color w:val="444444"/>
        </w:rPr>
        <w:t>Беседуйте о прочитанном,  о  том, чему учит книга, что нового ребенок узнал.</w:t>
      </w:r>
      <w:proofErr w:type="gramEnd"/>
    </w:p>
    <w:p w:rsidR="00B47B6E" w:rsidRPr="00B47B6E" w:rsidRDefault="00B47B6E" w:rsidP="005F3AD7">
      <w:pPr>
        <w:pStyle w:val="a3"/>
        <w:shd w:val="clear" w:color="auto" w:fill="F4F4F4"/>
        <w:spacing w:before="90" w:beforeAutospacing="0" w:after="90" w:afterAutospacing="0"/>
        <w:ind w:left="-851"/>
        <w:rPr>
          <w:color w:val="444444"/>
        </w:rPr>
      </w:pPr>
      <w:r>
        <w:rPr>
          <w:color w:val="444444"/>
        </w:rPr>
        <w:t>-</w:t>
      </w:r>
      <w:r w:rsidRPr="00B47B6E">
        <w:rPr>
          <w:color w:val="444444"/>
        </w:rPr>
        <w:t>Предложите ребенку нарисовать картинку к самому интересному отрывку из книги или выучит его наизусть.</w:t>
      </w:r>
    </w:p>
    <w:p w:rsidR="00B47B6E" w:rsidRPr="00B47B6E" w:rsidRDefault="00B47B6E" w:rsidP="005F3AD7">
      <w:pPr>
        <w:pStyle w:val="a3"/>
        <w:shd w:val="clear" w:color="auto" w:fill="F4F4F4"/>
        <w:spacing w:before="90" w:beforeAutospacing="0" w:after="90" w:afterAutospacing="0"/>
        <w:ind w:left="-851"/>
        <w:rPr>
          <w:color w:val="444444"/>
        </w:rPr>
      </w:pPr>
      <w:r>
        <w:rPr>
          <w:color w:val="444444"/>
        </w:rPr>
        <w:t>-</w:t>
      </w:r>
      <w:r w:rsidR="005F3AD7">
        <w:rPr>
          <w:color w:val="444444"/>
        </w:rPr>
        <w:t xml:space="preserve">Предложите </w:t>
      </w:r>
      <w:r w:rsidRPr="00B47B6E">
        <w:rPr>
          <w:color w:val="444444"/>
        </w:rPr>
        <w:t xml:space="preserve">ребенку для самостоятельного чтения </w:t>
      </w:r>
      <w:proofErr w:type="gramStart"/>
      <w:r w:rsidRPr="00B47B6E">
        <w:rPr>
          <w:color w:val="444444"/>
        </w:rPr>
        <w:t>специальную</w:t>
      </w:r>
      <w:proofErr w:type="gramEnd"/>
      <w:r w:rsidRPr="00B47B6E">
        <w:rPr>
          <w:color w:val="444444"/>
        </w:rPr>
        <w:t xml:space="preserve"> ли</w:t>
      </w:r>
      <w:r w:rsidR="005F3AD7">
        <w:rPr>
          <w:color w:val="444444"/>
        </w:rPr>
        <w:t>тератур.</w:t>
      </w:r>
    </w:p>
    <w:p w:rsidR="00B47B6E" w:rsidRPr="00B47B6E" w:rsidRDefault="00B47B6E" w:rsidP="005F3AD7">
      <w:pPr>
        <w:pStyle w:val="a3"/>
        <w:shd w:val="clear" w:color="auto" w:fill="F4F4F4"/>
        <w:spacing w:before="90" w:beforeAutospacing="0" w:after="90" w:afterAutospacing="0"/>
        <w:jc w:val="center"/>
        <w:rPr>
          <w:b/>
          <w:color w:val="444444"/>
        </w:rPr>
      </w:pPr>
      <w:r w:rsidRPr="00B47B6E">
        <w:rPr>
          <w:b/>
          <w:color w:val="444444"/>
        </w:rPr>
        <w:t>Памятка для дошколят</w:t>
      </w:r>
      <w:r w:rsidR="005F3AD7">
        <w:rPr>
          <w:b/>
          <w:color w:val="444444"/>
        </w:rPr>
        <w:t>.</w:t>
      </w:r>
    </w:p>
    <w:p w:rsidR="00B47B6E" w:rsidRPr="00B47B6E" w:rsidRDefault="00B47B6E" w:rsidP="005F3AD7">
      <w:pPr>
        <w:pStyle w:val="a3"/>
        <w:shd w:val="clear" w:color="auto" w:fill="F4F4F4"/>
        <w:spacing w:before="0" w:beforeAutospacing="0" w:after="0" w:afterAutospacing="0"/>
        <w:ind w:left="-851"/>
        <w:rPr>
          <w:color w:val="444444"/>
        </w:rPr>
      </w:pPr>
      <w:r>
        <w:rPr>
          <w:color w:val="444444"/>
        </w:rPr>
        <w:t>-</w:t>
      </w:r>
      <w:r w:rsidRPr="00B47B6E">
        <w:rPr>
          <w:color w:val="444444"/>
        </w:rPr>
        <w:t>При  знакомстве с новой книгой рассмотри сначала обложку, прочитай фамилию и инициалы автора, название книги.</w:t>
      </w:r>
    </w:p>
    <w:p w:rsidR="00B47B6E" w:rsidRPr="00B47B6E" w:rsidRDefault="00B47B6E" w:rsidP="005F3AD7">
      <w:pPr>
        <w:pStyle w:val="a3"/>
        <w:shd w:val="clear" w:color="auto" w:fill="F4F4F4"/>
        <w:spacing w:before="0" w:beforeAutospacing="0" w:after="0" w:afterAutospacing="0"/>
        <w:ind w:left="-851"/>
        <w:rPr>
          <w:color w:val="444444"/>
        </w:rPr>
      </w:pPr>
      <w:r>
        <w:rPr>
          <w:color w:val="444444"/>
        </w:rPr>
        <w:t>-</w:t>
      </w:r>
      <w:r w:rsidRPr="00B47B6E">
        <w:rPr>
          <w:color w:val="444444"/>
        </w:rPr>
        <w:t>Читай вслух правильно, обращай внимание на каждый слог и каждое слово.</w:t>
      </w:r>
    </w:p>
    <w:p w:rsidR="00B47B6E" w:rsidRPr="00B47B6E" w:rsidRDefault="00B47B6E" w:rsidP="005F3AD7">
      <w:pPr>
        <w:pStyle w:val="a3"/>
        <w:shd w:val="clear" w:color="auto" w:fill="F4F4F4"/>
        <w:spacing w:before="0" w:beforeAutospacing="0" w:after="0" w:afterAutospacing="0"/>
        <w:ind w:left="-851"/>
        <w:rPr>
          <w:color w:val="444444"/>
        </w:rPr>
      </w:pPr>
      <w:r>
        <w:rPr>
          <w:color w:val="444444"/>
        </w:rPr>
        <w:t>-</w:t>
      </w:r>
      <w:r w:rsidRPr="00B47B6E">
        <w:rPr>
          <w:color w:val="444444"/>
        </w:rPr>
        <w:t>Читай вслух выразительно – соблюдай правильный темп, меняй высоту и силу голоса, интонацию согласуй со знаками препинания, делай паузы.</w:t>
      </w:r>
    </w:p>
    <w:p w:rsidR="00B47B6E" w:rsidRPr="00B47B6E" w:rsidRDefault="00B47B6E" w:rsidP="005F3AD7">
      <w:pPr>
        <w:pStyle w:val="a3"/>
        <w:shd w:val="clear" w:color="auto" w:fill="F4F4F4"/>
        <w:spacing w:before="0" w:beforeAutospacing="0" w:after="0" w:afterAutospacing="0"/>
        <w:ind w:left="-851"/>
        <w:rPr>
          <w:color w:val="444444"/>
        </w:rPr>
      </w:pPr>
      <w:r>
        <w:rPr>
          <w:color w:val="444444"/>
        </w:rPr>
        <w:t>-</w:t>
      </w:r>
      <w:r w:rsidRPr="00B47B6E">
        <w:rPr>
          <w:color w:val="444444"/>
        </w:rPr>
        <w:t>Читай вслух бегло – произнося первый слог, смотри на второй.</w:t>
      </w:r>
    </w:p>
    <w:p w:rsidR="00B47B6E" w:rsidRPr="00B47B6E" w:rsidRDefault="00B47B6E" w:rsidP="005F3AD7">
      <w:pPr>
        <w:pStyle w:val="a3"/>
        <w:shd w:val="clear" w:color="auto" w:fill="F4F4F4"/>
        <w:spacing w:before="0" w:beforeAutospacing="0" w:after="0" w:afterAutospacing="0"/>
        <w:ind w:left="-851"/>
        <w:rPr>
          <w:color w:val="444444"/>
        </w:rPr>
      </w:pPr>
      <w:r>
        <w:rPr>
          <w:color w:val="444444"/>
        </w:rPr>
        <w:t>-</w:t>
      </w:r>
      <w:r w:rsidRPr="00B47B6E">
        <w:rPr>
          <w:color w:val="444444"/>
        </w:rPr>
        <w:t>Те места, которые читаешь с запинками и хуже понимаешь, читай медленнее, перечитывай несколько раз.</w:t>
      </w:r>
    </w:p>
    <w:p w:rsidR="00B47B6E" w:rsidRPr="00B47B6E" w:rsidRDefault="00B47B6E" w:rsidP="005F3AD7">
      <w:pPr>
        <w:pStyle w:val="a3"/>
        <w:shd w:val="clear" w:color="auto" w:fill="F4F4F4"/>
        <w:spacing w:before="0" w:beforeAutospacing="0" w:after="0" w:afterAutospacing="0"/>
        <w:ind w:left="-851"/>
        <w:rPr>
          <w:color w:val="444444"/>
        </w:rPr>
      </w:pPr>
      <w:r>
        <w:rPr>
          <w:color w:val="444444"/>
        </w:rPr>
        <w:t>-</w:t>
      </w:r>
      <w:r w:rsidRPr="00B47B6E">
        <w:rPr>
          <w:color w:val="444444"/>
        </w:rPr>
        <w:t>Читай книгу постепенно, по страницам, по главам.</w:t>
      </w:r>
    </w:p>
    <w:p w:rsidR="00B47B6E" w:rsidRPr="00B47B6E" w:rsidRDefault="00B47B6E" w:rsidP="005F3AD7">
      <w:pPr>
        <w:pStyle w:val="a3"/>
        <w:shd w:val="clear" w:color="auto" w:fill="F4F4F4"/>
        <w:spacing w:before="0" w:beforeAutospacing="0" w:after="0" w:afterAutospacing="0"/>
        <w:ind w:left="-851"/>
        <w:rPr>
          <w:color w:val="444444"/>
        </w:rPr>
      </w:pPr>
      <w:r>
        <w:rPr>
          <w:color w:val="444444"/>
        </w:rPr>
        <w:t>-</w:t>
      </w:r>
      <w:r w:rsidRPr="00B47B6E">
        <w:rPr>
          <w:color w:val="444444"/>
        </w:rPr>
        <w:t>Помни: хорошая книга – твой лучший друг!</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B47B6E">
        <w:rPr>
          <w:color w:val="444444"/>
        </w:rPr>
        <w:t>о</w:t>
      </w:r>
      <w:proofErr w:type="gramEnd"/>
      <w:r w:rsidRPr="00B47B6E">
        <w:rPr>
          <w:color w:val="444444"/>
        </w:rPr>
        <w:t xml:space="preserve"> прекрасном.</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B47B6E" w:rsidRPr="00B47B6E" w:rsidRDefault="00B47B6E" w:rsidP="005F3AD7">
      <w:pPr>
        <w:pStyle w:val="a3"/>
        <w:shd w:val="clear" w:color="auto" w:fill="F4F4F4"/>
        <w:spacing w:before="0" w:beforeAutospacing="0" w:after="0" w:afterAutospacing="0"/>
        <w:ind w:left="-851"/>
        <w:rPr>
          <w:color w:val="444444"/>
        </w:rPr>
      </w:pPr>
      <w:proofErr w:type="gramStart"/>
      <w:r w:rsidRPr="00B47B6E">
        <w:rPr>
          <w:color w:val="444444"/>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B47B6E">
        <w:rPr>
          <w:color w:val="444444"/>
        </w:rPr>
        <w:t>потешек</w:t>
      </w:r>
      <w:proofErr w:type="spellEnd"/>
      <w:r w:rsidRPr="00B47B6E">
        <w:rPr>
          <w:color w:val="444444"/>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lastRenderedPageBreak/>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t>- закрепить и развивать устойчивый интерес к книге, воспринимать любовь к художественному слову;</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B47B6E">
        <w:rPr>
          <w:color w:val="444444"/>
        </w:rPr>
        <w:t>потешка</w:t>
      </w:r>
      <w:proofErr w:type="spellEnd"/>
      <w:r w:rsidRPr="00B47B6E">
        <w:rPr>
          <w:color w:val="444444"/>
        </w:rPr>
        <w:t xml:space="preserve"> и другие).</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t xml:space="preserve">- развивать и воспитывать </w:t>
      </w:r>
      <w:proofErr w:type="gramStart"/>
      <w:r w:rsidRPr="00B47B6E">
        <w:rPr>
          <w:color w:val="444444"/>
        </w:rPr>
        <w:t>воссоздающие</w:t>
      </w:r>
      <w:proofErr w:type="gramEnd"/>
      <w:r w:rsidRPr="00B47B6E">
        <w:rPr>
          <w:color w:val="444444"/>
        </w:rPr>
        <w:t xml:space="preserve"> воображение;</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учить устанавливать многообразные связи в произведении, проникать в авторский замысел;</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помогать ребёнку, не только осмысливать поступки персонажей, но и их мысли, чувства; воспитывать умение видеть скрытые причины поступков;</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t>- помогать ребёнку, осознавать его собственное эмоциональное отношение к героям произведений;</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обращать внимание детей на язык литературного произведения, авторские приёмы изображения.</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B47B6E" w:rsidRPr="00B47B6E" w:rsidRDefault="00B47B6E" w:rsidP="00B47B6E">
      <w:pPr>
        <w:pStyle w:val="a3"/>
        <w:shd w:val="clear" w:color="auto" w:fill="F4F4F4"/>
        <w:spacing w:before="0" w:beforeAutospacing="0" w:after="0" w:afterAutospacing="0"/>
        <w:ind w:left="-851"/>
        <w:rPr>
          <w:color w:val="444444"/>
        </w:rPr>
      </w:pPr>
      <w:r w:rsidRPr="00B47B6E">
        <w:rPr>
          <w:color w:val="444444"/>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B47B6E">
        <w:rPr>
          <w:color w:val="444444"/>
        </w:rPr>
        <w:t>прочитанное</w:t>
      </w:r>
      <w:proofErr w:type="gramEnd"/>
      <w:r w:rsidRPr="00B47B6E">
        <w:rPr>
          <w:color w:val="444444"/>
        </w:rPr>
        <w:t>  с ребенком,  совместно решать проблемные ситуации. А как нужна ребенку ваша помощь при выборе книги и дома, и в библиотеке!</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xml:space="preserve">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w:t>
      </w:r>
      <w:proofErr w:type="spellStart"/>
      <w:r w:rsidRPr="00B47B6E">
        <w:rPr>
          <w:color w:val="444444"/>
        </w:rPr>
        <w:t>книгой</w:t>
      </w:r>
      <w:proofErr w:type="gramStart"/>
      <w:r w:rsidRPr="00B47B6E">
        <w:rPr>
          <w:color w:val="444444"/>
        </w:rPr>
        <w:t>.В</w:t>
      </w:r>
      <w:proofErr w:type="gramEnd"/>
      <w:r w:rsidRPr="00B47B6E">
        <w:rPr>
          <w:color w:val="444444"/>
        </w:rPr>
        <w:t>зрослый</w:t>
      </w:r>
      <w:proofErr w:type="spellEnd"/>
      <w:r w:rsidRPr="00B47B6E">
        <w:rPr>
          <w:color w:val="444444"/>
        </w:rPr>
        <w:t xml:space="preserve">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xml:space="preserve">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w:t>
      </w:r>
      <w:r w:rsidRPr="00B47B6E">
        <w:rPr>
          <w:color w:val="444444"/>
        </w:rPr>
        <w:lastRenderedPageBreak/>
        <w:t xml:space="preserve">радуются книге, как празднику. А взрослые должны подготовить эту радость, помочь ребенку понять, почувствовать книгу во всей ее </w:t>
      </w:r>
      <w:proofErr w:type="spellStart"/>
      <w:r w:rsidRPr="00B47B6E">
        <w:rPr>
          <w:color w:val="444444"/>
        </w:rPr>
        <w:t>полноте</w:t>
      </w:r>
      <w:proofErr w:type="gramStart"/>
      <w:r w:rsidRPr="00B47B6E">
        <w:rPr>
          <w:color w:val="444444"/>
        </w:rPr>
        <w:t>.П</w:t>
      </w:r>
      <w:proofErr w:type="gramEnd"/>
      <w:r w:rsidRPr="00B47B6E">
        <w:rPr>
          <w:color w:val="444444"/>
        </w:rPr>
        <w:t>равила</w:t>
      </w:r>
      <w:proofErr w:type="spellEnd"/>
      <w:r w:rsidRPr="00B47B6E">
        <w:rPr>
          <w:color w:val="444444"/>
        </w:rPr>
        <w:t xml:space="preserve">, которые сделают чтение вслух </w:t>
      </w:r>
      <w:proofErr w:type="spellStart"/>
      <w:r w:rsidRPr="00B47B6E">
        <w:rPr>
          <w:color w:val="444444"/>
        </w:rPr>
        <w:t>привлекательным:Показывайте</w:t>
      </w:r>
      <w:proofErr w:type="spellEnd"/>
      <w:r w:rsidRPr="00B47B6E">
        <w:rPr>
          <w:color w:val="444444"/>
        </w:rPr>
        <w:t xml:space="preserve"> ребёнку, что чтение вслух доставляет вам удовольствие. Не бубните, как бы отбывая давно надоевшую повинность. Ребёнок это почувствует и утратит интерес к </w:t>
      </w:r>
      <w:proofErr w:type="spellStart"/>
      <w:r w:rsidRPr="00B47B6E">
        <w:rPr>
          <w:color w:val="444444"/>
        </w:rPr>
        <w:t>чтению</w:t>
      </w:r>
      <w:proofErr w:type="gramStart"/>
      <w:r w:rsidRPr="00B47B6E">
        <w:rPr>
          <w:color w:val="444444"/>
        </w:rPr>
        <w:t>.Д</w:t>
      </w:r>
      <w:proofErr w:type="gramEnd"/>
      <w:r w:rsidRPr="00B47B6E">
        <w:rPr>
          <w:color w:val="444444"/>
        </w:rPr>
        <w:t>емонстрируйте</w:t>
      </w:r>
      <w:proofErr w:type="spellEnd"/>
      <w:r w:rsidRPr="00B47B6E">
        <w:rPr>
          <w:color w:val="444444"/>
        </w:rPr>
        <w:t xml:space="preserve">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w:t>
      </w:r>
      <w:proofErr w:type="spellStart"/>
      <w:r w:rsidRPr="00B47B6E">
        <w:rPr>
          <w:color w:val="444444"/>
        </w:rPr>
        <w:t>место</w:t>
      </w:r>
      <w:proofErr w:type="gramStart"/>
      <w:r w:rsidRPr="00B47B6E">
        <w:rPr>
          <w:color w:val="444444"/>
        </w:rPr>
        <w:t>.В</w:t>
      </w:r>
      <w:proofErr w:type="gramEnd"/>
      <w:r w:rsidRPr="00B47B6E">
        <w:rPr>
          <w:color w:val="444444"/>
        </w:rPr>
        <w:t>о</w:t>
      </w:r>
      <w:proofErr w:type="spellEnd"/>
      <w:r w:rsidRPr="00B47B6E">
        <w:rPr>
          <w:color w:val="444444"/>
        </w:rPr>
        <w:t xml:space="preserve"> время чтения сохраняйте зрительный контакт с </w:t>
      </w:r>
      <w:proofErr w:type="spellStart"/>
      <w:r w:rsidRPr="00B47B6E">
        <w:rPr>
          <w:color w:val="444444"/>
        </w:rPr>
        <w:t>ребёнком.Взрослый</w:t>
      </w:r>
      <w:proofErr w:type="spellEnd"/>
      <w:r w:rsidRPr="00B47B6E">
        <w:rPr>
          <w:color w:val="444444"/>
        </w:rPr>
        <w:t xml:space="preserve">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w:t>
      </w:r>
      <w:proofErr w:type="spellStart"/>
      <w:r w:rsidRPr="00B47B6E">
        <w:rPr>
          <w:color w:val="444444"/>
        </w:rPr>
        <w:t>прочтения.Читайте</w:t>
      </w:r>
      <w:proofErr w:type="spellEnd"/>
      <w:r w:rsidRPr="00B47B6E">
        <w:rPr>
          <w:color w:val="444444"/>
        </w:rPr>
        <w:t xml:space="preserve">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w:t>
      </w:r>
      <w:proofErr w:type="spellStart"/>
      <w:r w:rsidRPr="00B47B6E">
        <w:rPr>
          <w:color w:val="444444"/>
        </w:rPr>
        <w:t>стиха</w:t>
      </w:r>
      <w:proofErr w:type="gramStart"/>
      <w:r w:rsidRPr="00B47B6E">
        <w:rPr>
          <w:color w:val="444444"/>
        </w:rPr>
        <w:t>.В</w:t>
      </w:r>
      <w:proofErr w:type="spellEnd"/>
      <w:proofErr w:type="gramEnd"/>
      <w:r w:rsidRPr="00B47B6E">
        <w:rPr>
          <w:color w:val="444444"/>
        </w:rPr>
        <w:t xml:space="preserve"> процессе чтения детям нужно периодически давать возможность говорить о своих ощущениях, но иногда можно  попросить  просто молча «слушать себя».Играйте голосом: читайте то быстрее, то медленнее, то громко, то тихо - в зависимости от содержания текста. Читая </w:t>
      </w:r>
      <w:proofErr w:type="gramStart"/>
      <w:r w:rsidRPr="00B47B6E">
        <w:rPr>
          <w:color w:val="444444"/>
        </w:rPr>
        <w:t>детям</w:t>
      </w:r>
      <w:proofErr w:type="gramEnd"/>
      <w:r w:rsidRPr="00B47B6E">
        <w:rPr>
          <w:color w:val="444444"/>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xml:space="preserve">Читайте сказки всегда, когда ребёнок хочет их слушать. Может быть, для родителей это и скучновато, но для него - </w:t>
      </w:r>
      <w:proofErr w:type="spellStart"/>
      <w:r w:rsidRPr="00B47B6E">
        <w:rPr>
          <w:color w:val="444444"/>
        </w:rPr>
        <w:t>нет</w:t>
      </w:r>
      <w:proofErr w:type="gramStart"/>
      <w:r w:rsidRPr="00B47B6E">
        <w:rPr>
          <w:color w:val="444444"/>
        </w:rPr>
        <w:t>.Ч</w:t>
      </w:r>
      <w:proofErr w:type="gramEnd"/>
      <w:r w:rsidRPr="00B47B6E">
        <w:rPr>
          <w:color w:val="444444"/>
        </w:rPr>
        <w:t>итайте</w:t>
      </w:r>
      <w:proofErr w:type="spellEnd"/>
      <w:r w:rsidRPr="00B47B6E">
        <w:rPr>
          <w:color w:val="444444"/>
        </w:rPr>
        <w:t xml:space="preserve">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w:t>
      </w:r>
      <w:r w:rsidR="005F3AD7">
        <w:rPr>
          <w:color w:val="444444"/>
        </w:rPr>
        <w:t xml:space="preserve">сто в своей семейной </w:t>
      </w:r>
      <w:proofErr w:type="spellStart"/>
      <w:r w:rsidR="005F3AD7">
        <w:rPr>
          <w:color w:val="444444"/>
        </w:rPr>
        <w:t>библиотеке</w:t>
      </w:r>
      <w:proofErr w:type="gramStart"/>
      <w:r w:rsidR="005F3AD7">
        <w:rPr>
          <w:color w:val="444444"/>
        </w:rPr>
        <w:t>.</w:t>
      </w:r>
      <w:r w:rsidRPr="00B47B6E">
        <w:rPr>
          <w:color w:val="444444"/>
        </w:rPr>
        <w:t>Н</w:t>
      </w:r>
      <w:proofErr w:type="gramEnd"/>
      <w:r w:rsidRPr="00B47B6E">
        <w:rPr>
          <w:color w:val="444444"/>
        </w:rPr>
        <w:t>е</w:t>
      </w:r>
      <w:proofErr w:type="spellEnd"/>
      <w:r w:rsidRPr="00B47B6E">
        <w:rPr>
          <w:color w:val="444444"/>
        </w:rPr>
        <w:t xml:space="preserve"> уговаривайте послушать, а «соблазняйте» его. Полезная уловка: позвольте ребёнку самому выбирать </w:t>
      </w:r>
      <w:proofErr w:type="spellStart"/>
      <w:r w:rsidRPr="00B47B6E">
        <w:rPr>
          <w:color w:val="444444"/>
        </w:rPr>
        <w:t>книги</w:t>
      </w:r>
      <w:proofErr w:type="gramStart"/>
      <w:r w:rsidRPr="00B47B6E">
        <w:rPr>
          <w:color w:val="444444"/>
        </w:rPr>
        <w:t>.С</w:t>
      </w:r>
      <w:proofErr w:type="spellEnd"/>
      <w:proofErr w:type="gramEnd"/>
      <w:r w:rsidRPr="00B47B6E">
        <w:rPr>
          <w:color w:val="444444"/>
        </w:rPr>
        <w:t xml:space="preserve"> самого раннего детства ребёнку необходимо подбирать свою личную библиотеку. </w:t>
      </w:r>
      <w:proofErr w:type="gramStart"/>
      <w:r w:rsidRPr="00B47B6E">
        <w:rPr>
          <w:color w:val="444444"/>
        </w:rPr>
        <w:t>Почаще</w:t>
      </w:r>
      <w:proofErr w:type="gramEnd"/>
      <w:r w:rsidRPr="00B47B6E">
        <w:rPr>
          <w:color w:val="444444"/>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w:t>
      </w:r>
      <w:proofErr w:type="spellStart"/>
      <w:r w:rsidRPr="00B47B6E">
        <w:rPr>
          <w:color w:val="444444"/>
        </w:rPr>
        <w:t>воспитателем</w:t>
      </w:r>
      <w:proofErr w:type="gramStart"/>
      <w:r w:rsidRPr="00B47B6E">
        <w:rPr>
          <w:color w:val="444444"/>
        </w:rPr>
        <w:t>.Ч</w:t>
      </w:r>
      <w:proofErr w:type="gramEnd"/>
      <w:r w:rsidRPr="00B47B6E">
        <w:rPr>
          <w:color w:val="444444"/>
        </w:rPr>
        <w:t>итайте</w:t>
      </w:r>
      <w:proofErr w:type="spellEnd"/>
      <w:r w:rsidRPr="00B47B6E">
        <w:rPr>
          <w:color w:val="444444"/>
        </w:rPr>
        <w:t xml:space="preserve">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w:t>
      </w:r>
      <w:proofErr w:type="spellStart"/>
      <w:r w:rsidRPr="00B47B6E">
        <w:rPr>
          <w:color w:val="444444"/>
        </w:rPr>
        <w:t>русло</w:t>
      </w:r>
      <w:proofErr w:type="gramStart"/>
      <w:r w:rsidRPr="00B47B6E">
        <w:rPr>
          <w:color w:val="444444"/>
        </w:rPr>
        <w:t>.Н</w:t>
      </w:r>
      <w:proofErr w:type="gramEnd"/>
      <w:r w:rsidRPr="00B47B6E">
        <w:rPr>
          <w:color w:val="444444"/>
        </w:rPr>
        <w:t>е</w:t>
      </w:r>
      <w:proofErr w:type="spellEnd"/>
      <w:r w:rsidRPr="00B47B6E">
        <w:rPr>
          <w:color w:val="444444"/>
        </w:rPr>
        <w:t xml:space="preserve">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B47B6E" w:rsidRPr="00B47B6E" w:rsidRDefault="00B47B6E" w:rsidP="005F3AD7">
      <w:pPr>
        <w:pStyle w:val="a3"/>
        <w:shd w:val="clear" w:color="auto" w:fill="F4F4F4"/>
        <w:spacing w:before="0" w:beforeAutospacing="0" w:after="0" w:afterAutospacing="0"/>
        <w:ind w:left="-851"/>
        <w:rPr>
          <w:color w:val="444444"/>
        </w:rPr>
      </w:pPr>
      <w:r w:rsidRPr="005F3AD7">
        <w:rPr>
          <w:b/>
          <w:color w:val="444444"/>
        </w:rPr>
        <w:t>Уважаемые  родители!</w:t>
      </w:r>
      <w:r w:rsidRPr="00B47B6E">
        <w:rPr>
          <w:color w:val="444444"/>
        </w:rPr>
        <w:t xml:space="preserve">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B47B6E">
        <w:rPr>
          <w:color w:val="444444"/>
        </w:rPr>
        <w:t>плохое</w:t>
      </w:r>
      <w:proofErr w:type="gramEnd"/>
      <w:r w:rsidRPr="00B47B6E">
        <w:rPr>
          <w:color w:val="444444"/>
        </w:rP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w:t>
      </w:r>
      <w:proofErr w:type="spellStart"/>
      <w:r w:rsidRPr="00B47B6E">
        <w:rPr>
          <w:color w:val="444444"/>
        </w:rPr>
        <w:t>книгу</w:t>
      </w:r>
      <w:proofErr w:type="gramStart"/>
      <w:r w:rsidRPr="00B47B6E">
        <w:rPr>
          <w:color w:val="444444"/>
        </w:rPr>
        <w:t>.Ч</w:t>
      </w:r>
      <w:proofErr w:type="gramEnd"/>
      <w:r w:rsidRPr="00B47B6E">
        <w:rPr>
          <w:color w:val="444444"/>
        </w:rPr>
        <w:t>итайте</w:t>
      </w:r>
      <w:proofErr w:type="spellEnd"/>
      <w:r w:rsidRPr="00B47B6E">
        <w:rPr>
          <w:color w:val="444444"/>
        </w:rPr>
        <w:t xml:space="preserve"> с детьми как можно больше, а главное - говорите, о чем прочитали!</w:t>
      </w:r>
    </w:p>
    <w:p w:rsidR="00B47B6E" w:rsidRPr="00B47B6E" w:rsidRDefault="00B47B6E" w:rsidP="005F3AD7">
      <w:pPr>
        <w:pStyle w:val="a3"/>
        <w:shd w:val="clear" w:color="auto" w:fill="F4F4F4"/>
        <w:spacing w:before="0" w:beforeAutospacing="0" w:after="0" w:afterAutospacing="0"/>
        <w:ind w:left="-851"/>
        <w:rPr>
          <w:color w:val="444444"/>
        </w:rPr>
      </w:pPr>
      <w:r w:rsidRPr="00B47B6E">
        <w:rPr>
          <w:color w:val="444444"/>
        </w:rPr>
        <w:t xml:space="preserve">Ваши дети  - будущие первоклассники.  В первом классе  одними из важных норм определения степени развитости ребенка являются нормативы техники </w:t>
      </w:r>
      <w:proofErr w:type="spellStart"/>
      <w:r w:rsidRPr="00B47B6E">
        <w:rPr>
          <w:color w:val="444444"/>
        </w:rPr>
        <w:t>чтения</w:t>
      </w:r>
      <w:proofErr w:type="gramStart"/>
      <w:r w:rsidRPr="00B47B6E">
        <w:rPr>
          <w:color w:val="444444"/>
        </w:rPr>
        <w:t>.Д</w:t>
      </w:r>
      <w:proofErr w:type="gramEnd"/>
      <w:r w:rsidRPr="00B47B6E">
        <w:rPr>
          <w:color w:val="444444"/>
        </w:rPr>
        <w:t>ля</w:t>
      </w:r>
      <w:proofErr w:type="spellEnd"/>
      <w:r w:rsidRPr="00B47B6E">
        <w:rPr>
          <w:color w:val="444444"/>
        </w:rPr>
        <w:t xml:space="preserve">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B47B6E" w:rsidRPr="00B47B6E" w:rsidRDefault="00B47B6E" w:rsidP="00B47B6E">
      <w:pPr>
        <w:pStyle w:val="a3"/>
        <w:shd w:val="clear" w:color="auto" w:fill="F4F4F4"/>
        <w:spacing w:before="90" w:beforeAutospacing="0" w:after="90" w:afterAutospacing="0"/>
        <w:ind w:left="-851"/>
        <w:rPr>
          <w:color w:val="444444"/>
        </w:rPr>
      </w:pPr>
    </w:p>
    <w:p w:rsidR="000703A1" w:rsidRPr="00B47B6E" w:rsidRDefault="000703A1" w:rsidP="00B47B6E">
      <w:pPr>
        <w:ind w:left="-851"/>
        <w:rPr>
          <w:rFonts w:ascii="Times New Roman" w:hAnsi="Times New Roman" w:cs="Times New Roman"/>
          <w:sz w:val="24"/>
          <w:szCs w:val="24"/>
        </w:rPr>
      </w:pPr>
    </w:p>
    <w:sectPr w:rsidR="000703A1" w:rsidRPr="00B47B6E" w:rsidSect="00070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61D"/>
    <w:rsid w:val="000703A1"/>
    <w:rsid w:val="00284EE2"/>
    <w:rsid w:val="00310CEB"/>
    <w:rsid w:val="004B1181"/>
    <w:rsid w:val="005F3AD7"/>
    <w:rsid w:val="00B47B6E"/>
    <w:rsid w:val="00C01E8A"/>
    <w:rsid w:val="00CF061D"/>
    <w:rsid w:val="00EC5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0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3080811">
      <w:bodyDiv w:val="1"/>
      <w:marLeft w:val="0"/>
      <w:marRight w:val="0"/>
      <w:marTop w:val="0"/>
      <w:marBottom w:val="0"/>
      <w:divBdr>
        <w:top w:val="none" w:sz="0" w:space="0" w:color="auto"/>
        <w:left w:val="none" w:sz="0" w:space="0" w:color="auto"/>
        <w:bottom w:val="none" w:sz="0" w:space="0" w:color="auto"/>
        <w:right w:val="none" w:sz="0" w:space="0" w:color="auto"/>
      </w:divBdr>
    </w:div>
    <w:div w:id="12810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CA03D-6E71-4227-AC19-A2011BD4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2019-12-04T15:12:00Z</cp:lastPrinted>
  <dcterms:created xsi:type="dcterms:W3CDTF">2019-12-04T14:48:00Z</dcterms:created>
  <dcterms:modified xsi:type="dcterms:W3CDTF">2019-12-10T15:52:00Z</dcterms:modified>
</cp:coreProperties>
</file>