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58" w:rsidRPr="00511FCF" w:rsidRDefault="001F3658" w:rsidP="001F3658">
      <w:pPr>
        <w:pStyle w:val="1"/>
        <w:spacing w:before="77"/>
        <w:ind w:left="2433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511FC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Т Е М А « О В О </w:t>
      </w:r>
      <w:proofErr w:type="gramStart"/>
      <w:r w:rsidRPr="00511FC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Щ</w:t>
      </w:r>
      <w:proofErr w:type="gramEnd"/>
      <w:r w:rsidRPr="00511FC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И »</w:t>
      </w:r>
    </w:p>
    <w:p w:rsidR="001F3658" w:rsidRDefault="001F3658" w:rsidP="001F3658">
      <w:pPr>
        <w:pStyle w:val="a3"/>
        <w:spacing w:before="11"/>
        <w:rPr>
          <w:rFonts w:ascii="Century"/>
          <w:sz w:val="26"/>
        </w:rPr>
      </w:pPr>
    </w:p>
    <w:p w:rsidR="001F3658" w:rsidRDefault="001F3658" w:rsidP="001F3658">
      <w:pPr>
        <w:pStyle w:val="a3"/>
        <w:spacing w:before="1" w:line="249" w:lineRule="auto"/>
        <w:ind w:left="232" w:right="2658"/>
      </w:pPr>
      <w:r w:rsidRPr="001F3658">
        <w:rPr>
          <w:b/>
          <w:color w:val="FF0000"/>
        </w:rPr>
        <w:t xml:space="preserve">Игра «Измени слова». </w:t>
      </w:r>
      <w:r>
        <w:t>Взрослый называет слово в единственном числе. Ребенок произносит это же слово во множественном числе, затем со словом «много».</w:t>
      </w:r>
    </w:p>
    <w:p w:rsidR="001F3658" w:rsidRDefault="001F3658" w:rsidP="001F3658">
      <w:pPr>
        <w:spacing w:before="2"/>
        <w:ind w:left="572"/>
        <w:rPr>
          <w:i/>
          <w:sz w:val="20"/>
        </w:rPr>
      </w:pPr>
      <w:r>
        <w:rPr>
          <w:sz w:val="20"/>
        </w:rPr>
        <w:t xml:space="preserve">Огурец — </w:t>
      </w:r>
      <w:r>
        <w:rPr>
          <w:i/>
          <w:sz w:val="20"/>
        </w:rPr>
        <w:t xml:space="preserve">огурцы </w:t>
      </w:r>
      <w:r>
        <w:rPr>
          <w:sz w:val="20"/>
        </w:rPr>
        <w:t xml:space="preserve">— </w:t>
      </w:r>
      <w:r>
        <w:rPr>
          <w:i/>
          <w:sz w:val="20"/>
        </w:rPr>
        <w:t>много огурцов.</w:t>
      </w:r>
    </w:p>
    <w:p w:rsidR="001F3658" w:rsidRDefault="001F3658" w:rsidP="001F3658">
      <w:pPr>
        <w:pStyle w:val="a3"/>
        <w:spacing w:before="10"/>
        <w:ind w:left="572"/>
      </w:pPr>
      <w:r>
        <w:t>Слова: баклажан, помидор, перец, кабачок.</w:t>
      </w:r>
    </w:p>
    <w:p w:rsidR="001F3658" w:rsidRDefault="001F3658" w:rsidP="001F3658">
      <w:pPr>
        <w:pStyle w:val="a3"/>
        <w:spacing w:before="10"/>
        <w:ind w:left="572"/>
      </w:pPr>
    </w:p>
    <w:p w:rsidR="001F3658" w:rsidRDefault="001F3658" w:rsidP="001F3658">
      <w:pPr>
        <w:pStyle w:val="a3"/>
        <w:spacing w:before="10"/>
        <w:ind w:left="572"/>
      </w:pPr>
    </w:p>
    <w:p w:rsidR="001F3658" w:rsidRDefault="001F3658" w:rsidP="001F3658">
      <w:pPr>
        <w:pStyle w:val="a3"/>
        <w:spacing w:before="22" w:line="264" w:lineRule="auto"/>
        <w:ind w:left="232" w:right="2662"/>
      </w:pPr>
      <w:r w:rsidRPr="001F3658">
        <w:rPr>
          <w:b/>
          <w:color w:val="FF0000"/>
        </w:rPr>
        <w:t xml:space="preserve">Игра «Овощные фамилии». </w:t>
      </w:r>
      <w:r>
        <w:t>Ребенку предлагается придумать смешные «овощные» фамилии, сначала мужские (мальчикам), затем женские (девочкам).</w:t>
      </w:r>
    </w:p>
    <w:p w:rsidR="001F3658" w:rsidRDefault="001F3658" w:rsidP="001F3658">
      <w:pPr>
        <w:pStyle w:val="a3"/>
        <w:spacing w:before="22" w:line="264" w:lineRule="auto"/>
        <w:ind w:left="232" w:right="2662"/>
      </w:pPr>
    </w:p>
    <w:p w:rsidR="001F3658" w:rsidRPr="001F3658" w:rsidRDefault="001F3658" w:rsidP="001F3658">
      <w:pPr>
        <w:pStyle w:val="3"/>
        <w:spacing w:before="182"/>
        <w:ind w:left="0"/>
        <w:rPr>
          <w:color w:val="FF0000"/>
        </w:rPr>
      </w:pPr>
      <w:r>
        <w:rPr>
          <w:color w:val="FF0000"/>
        </w:rPr>
        <w:t xml:space="preserve">     </w:t>
      </w:r>
      <w:r w:rsidRPr="001F3658">
        <w:rPr>
          <w:color w:val="FF0000"/>
        </w:rPr>
        <w:t>Игра «Назови ласково».</w:t>
      </w:r>
    </w:p>
    <w:p w:rsidR="001F3658" w:rsidRDefault="001F3658" w:rsidP="001F3658">
      <w:pPr>
        <w:spacing w:before="22"/>
        <w:ind w:left="572"/>
        <w:rPr>
          <w:i/>
          <w:sz w:val="20"/>
        </w:rPr>
      </w:pPr>
      <w:r>
        <w:rPr>
          <w:sz w:val="20"/>
        </w:rPr>
        <w:t xml:space="preserve">Огурец — </w:t>
      </w:r>
      <w:r>
        <w:rPr>
          <w:i/>
          <w:sz w:val="20"/>
        </w:rPr>
        <w:t>огурчик.</w:t>
      </w:r>
    </w:p>
    <w:p w:rsidR="001F3658" w:rsidRDefault="001F3658" w:rsidP="001F3658">
      <w:pPr>
        <w:pStyle w:val="a3"/>
        <w:spacing w:before="18"/>
        <w:ind w:left="572"/>
      </w:pPr>
      <w:r>
        <w:t>Слова: помидор, перец, тыква, морковь, лук, репа, укроп.</w:t>
      </w:r>
    </w:p>
    <w:p w:rsidR="001F3658" w:rsidRDefault="001F3658" w:rsidP="001F3658">
      <w:pPr>
        <w:pStyle w:val="a3"/>
        <w:spacing w:before="6"/>
        <w:rPr>
          <w:sz w:val="17"/>
        </w:rPr>
      </w:pPr>
    </w:p>
    <w:p w:rsidR="001F3658" w:rsidRDefault="001F3658" w:rsidP="001F3658">
      <w:pPr>
        <w:pStyle w:val="a3"/>
        <w:spacing w:before="6"/>
        <w:rPr>
          <w:sz w:val="17"/>
        </w:rPr>
      </w:pPr>
    </w:p>
    <w:p w:rsidR="001F3658" w:rsidRDefault="001F3658" w:rsidP="001F3658">
      <w:pPr>
        <w:pStyle w:val="a3"/>
        <w:spacing w:before="6"/>
        <w:rPr>
          <w:sz w:val="17"/>
        </w:rPr>
      </w:pPr>
    </w:p>
    <w:p w:rsidR="001F3658" w:rsidRDefault="001F3658" w:rsidP="001F3658">
      <w:pPr>
        <w:spacing w:before="1" w:line="259" w:lineRule="auto"/>
        <w:ind w:left="232" w:right="2603"/>
        <w:rPr>
          <w:sz w:val="20"/>
        </w:rPr>
      </w:pPr>
      <w:r w:rsidRPr="001F3658">
        <w:rPr>
          <w:b/>
          <w:color w:val="FF0000"/>
          <w:sz w:val="20"/>
        </w:rPr>
        <w:t xml:space="preserve">Игра «Сосчитай до пяти». </w:t>
      </w:r>
      <w:r>
        <w:rPr>
          <w:sz w:val="20"/>
        </w:rPr>
        <w:t>Взрослый предлагает посчитать предметы, затем предмет с признаком.</w:t>
      </w:r>
    </w:p>
    <w:p w:rsidR="001F3658" w:rsidRDefault="001F3658" w:rsidP="001F3658">
      <w:pPr>
        <w:spacing w:before="3" w:line="259" w:lineRule="auto"/>
        <w:ind w:left="232" w:right="2603" w:firstLine="340"/>
        <w:rPr>
          <w:i/>
          <w:sz w:val="20"/>
        </w:rPr>
      </w:pPr>
      <w:r>
        <w:rPr>
          <w:sz w:val="20"/>
        </w:rPr>
        <w:t xml:space="preserve">Один кабачок, </w:t>
      </w:r>
      <w:r>
        <w:rPr>
          <w:i/>
          <w:sz w:val="20"/>
        </w:rPr>
        <w:t>два кабачка, три кабачка, четыре кабачка, пять к</w:t>
      </w:r>
      <w:proofErr w:type="gramStart"/>
      <w:r>
        <w:rPr>
          <w:i/>
          <w:sz w:val="20"/>
        </w:rPr>
        <w:t>а-</w:t>
      </w:r>
      <w:proofErr w:type="gramEnd"/>
      <w:r>
        <w:rPr>
          <w:i/>
          <w:sz w:val="20"/>
        </w:rPr>
        <w:t xml:space="preserve"> бачков.</w:t>
      </w:r>
    </w:p>
    <w:p w:rsidR="001F3658" w:rsidRDefault="001F3658" w:rsidP="001F3658">
      <w:pPr>
        <w:pStyle w:val="a3"/>
        <w:spacing w:before="4"/>
        <w:ind w:left="572"/>
      </w:pPr>
      <w:r>
        <w:t>Словосочетания: красный помидор, сладкая свекла.</w:t>
      </w:r>
    </w:p>
    <w:p w:rsidR="001F3658" w:rsidRDefault="001F3658" w:rsidP="001F3658">
      <w:pPr>
        <w:spacing w:before="198" w:line="264" w:lineRule="auto"/>
        <w:ind w:left="232" w:right="2603"/>
        <w:rPr>
          <w:sz w:val="20"/>
        </w:rPr>
      </w:pPr>
      <w:r w:rsidRPr="001F3658">
        <w:rPr>
          <w:b/>
          <w:color w:val="FF0000"/>
          <w:sz w:val="20"/>
        </w:rPr>
        <w:t xml:space="preserve">Игра «Самый-самый». </w:t>
      </w:r>
      <w:r>
        <w:rPr>
          <w:sz w:val="20"/>
        </w:rPr>
        <w:t>Взрослый начинает предложение и предлагает ребенку продолжить его.</w:t>
      </w:r>
    </w:p>
    <w:p w:rsidR="001F3658" w:rsidRDefault="001F3658" w:rsidP="001F3658">
      <w:pPr>
        <w:spacing w:line="224" w:lineRule="exact"/>
        <w:ind w:left="572"/>
        <w:rPr>
          <w:i/>
          <w:sz w:val="20"/>
        </w:rPr>
      </w:pPr>
      <w:r>
        <w:rPr>
          <w:sz w:val="20"/>
        </w:rPr>
        <w:t xml:space="preserve">Редька горькая, а чеснок самый... </w:t>
      </w:r>
      <w:r>
        <w:rPr>
          <w:i/>
          <w:sz w:val="20"/>
        </w:rPr>
        <w:t>(горький).</w:t>
      </w:r>
    </w:p>
    <w:p w:rsidR="001F3658" w:rsidRDefault="001F3658" w:rsidP="001F3658">
      <w:pPr>
        <w:spacing w:before="22"/>
        <w:ind w:left="572"/>
        <w:rPr>
          <w:i/>
          <w:sz w:val="20"/>
        </w:rPr>
      </w:pPr>
      <w:r>
        <w:rPr>
          <w:sz w:val="20"/>
        </w:rPr>
        <w:t xml:space="preserve">Редька горькая, а лук еще... </w:t>
      </w:r>
      <w:r>
        <w:rPr>
          <w:i/>
          <w:sz w:val="20"/>
        </w:rPr>
        <w:t>(горче).</w:t>
      </w:r>
    </w:p>
    <w:p w:rsidR="001F3658" w:rsidRDefault="001F3658" w:rsidP="001F3658">
      <w:pPr>
        <w:spacing w:before="18" w:line="261" w:lineRule="auto"/>
        <w:ind w:left="572" w:right="4667"/>
        <w:rPr>
          <w:i/>
          <w:sz w:val="20"/>
        </w:rPr>
      </w:pPr>
      <w:r>
        <w:rPr>
          <w:sz w:val="20"/>
        </w:rPr>
        <w:t xml:space="preserve">Помидор большой, а арбуз самый... </w:t>
      </w:r>
      <w:r>
        <w:rPr>
          <w:i/>
          <w:sz w:val="20"/>
        </w:rPr>
        <w:t xml:space="preserve">(большой). </w:t>
      </w:r>
      <w:r>
        <w:rPr>
          <w:sz w:val="20"/>
        </w:rPr>
        <w:t xml:space="preserve">Помидор большой, а капуста еще... </w:t>
      </w:r>
      <w:r>
        <w:rPr>
          <w:i/>
          <w:sz w:val="20"/>
        </w:rPr>
        <w:t xml:space="preserve">(больше). </w:t>
      </w:r>
      <w:r>
        <w:rPr>
          <w:sz w:val="20"/>
        </w:rPr>
        <w:t xml:space="preserve">Перец сочный, а огурец самый... </w:t>
      </w:r>
      <w:r>
        <w:rPr>
          <w:i/>
          <w:sz w:val="20"/>
        </w:rPr>
        <w:t>(сочный).</w:t>
      </w:r>
    </w:p>
    <w:p w:rsidR="001F3658" w:rsidRDefault="001F3658" w:rsidP="001F3658">
      <w:pPr>
        <w:ind w:left="572"/>
        <w:rPr>
          <w:i/>
          <w:sz w:val="20"/>
        </w:rPr>
      </w:pPr>
      <w:r>
        <w:rPr>
          <w:sz w:val="20"/>
        </w:rPr>
        <w:t xml:space="preserve">Перец сочный, а помидор еще... </w:t>
      </w:r>
      <w:r>
        <w:rPr>
          <w:i/>
          <w:sz w:val="20"/>
        </w:rPr>
        <w:t>(сочнее).</w:t>
      </w:r>
    </w:p>
    <w:p w:rsidR="001F3658" w:rsidRDefault="001F3658" w:rsidP="001F3658">
      <w:pPr>
        <w:spacing w:before="18" w:line="261" w:lineRule="auto"/>
        <w:ind w:left="572" w:right="2603"/>
        <w:rPr>
          <w:i/>
          <w:sz w:val="20"/>
        </w:rPr>
      </w:pPr>
      <w:r>
        <w:rPr>
          <w:sz w:val="20"/>
        </w:rPr>
        <w:t xml:space="preserve">Редька горькая, </w:t>
      </w:r>
      <w:r>
        <w:rPr>
          <w:spacing w:val="-3"/>
          <w:sz w:val="20"/>
        </w:rPr>
        <w:t xml:space="preserve">лук </w:t>
      </w:r>
      <w:r>
        <w:rPr>
          <w:sz w:val="20"/>
        </w:rPr>
        <w:t xml:space="preserve">еще... </w:t>
      </w:r>
      <w:r>
        <w:rPr>
          <w:i/>
          <w:sz w:val="20"/>
        </w:rPr>
        <w:t xml:space="preserve">(горче), </w:t>
      </w:r>
      <w:r>
        <w:rPr>
          <w:sz w:val="20"/>
        </w:rPr>
        <w:t xml:space="preserve">а чеснок самый... </w:t>
      </w:r>
      <w:r>
        <w:rPr>
          <w:i/>
          <w:sz w:val="20"/>
        </w:rPr>
        <w:t>(горький).</w:t>
      </w:r>
    </w:p>
    <w:p w:rsidR="001F3658" w:rsidRDefault="001F3658" w:rsidP="001F3658">
      <w:pPr>
        <w:spacing w:before="18" w:line="261" w:lineRule="auto"/>
        <w:ind w:left="572" w:right="2603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sz w:val="20"/>
        </w:rPr>
        <w:t xml:space="preserve">Помидор большой, капуста еще... </w:t>
      </w:r>
      <w:r>
        <w:rPr>
          <w:i/>
          <w:sz w:val="20"/>
        </w:rPr>
        <w:t xml:space="preserve">(больше),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арбуз </w:t>
      </w:r>
      <w:r>
        <w:rPr>
          <w:sz w:val="20"/>
        </w:rPr>
        <w:t xml:space="preserve">самый... </w:t>
      </w:r>
      <w:r>
        <w:rPr>
          <w:i/>
          <w:sz w:val="20"/>
        </w:rPr>
        <w:t xml:space="preserve">(большой). </w:t>
      </w:r>
      <w:r>
        <w:rPr>
          <w:sz w:val="20"/>
        </w:rPr>
        <w:t xml:space="preserve">Перец сочный, помидор еще... </w:t>
      </w:r>
      <w:r>
        <w:rPr>
          <w:i/>
          <w:sz w:val="20"/>
        </w:rPr>
        <w:t xml:space="preserve">(сочнее), </w:t>
      </w:r>
      <w:r>
        <w:rPr>
          <w:sz w:val="20"/>
        </w:rPr>
        <w:t xml:space="preserve">а огурец самый... </w:t>
      </w:r>
      <w:r>
        <w:rPr>
          <w:i/>
          <w:sz w:val="20"/>
        </w:rPr>
        <w:t>(сочный).</w:t>
      </w:r>
    </w:p>
    <w:p w:rsidR="001F3658" w:rsidRDefault="001F3658" w:rsidP="001F3658">
      <w:pPr>
        <w:spacing w:before="181" w:line="264" w:lineRule="auto"/>
        <w:ind w:left="232" w:right="2603"/>
        <w:rPr>
          <w:sz w:val="20"/>
        </w:rPr>
      </w:pPr>
      <w:r w:rsidRPr="001F3658">
        <w:rPr>
          <w:b/>
          <w:color w:val="FF0000"/>
          <w:sz w:val="20"/>
        </w:rPr>
        <w:t xml:space="preserve">Игра «Опиши по плану». </w:t>
      </w:r>
      <w:r>
        <w:rPr>
          <w:sz w:val="20"/>
        </w:rPr>
        <w:t>Ребенку предлагается описать инопланетянину по плану какой-либо овощ (фрукт).</w:t>
      </w:r>
    </w:p>
    <w:p w:rsidR="001F3658" w:rsidRDefault="001F3658" w:rsidP="001F3658">
      <w:pPr>
        <w:pStyle w:val="a5"/>
        <w:numPr>
          <w:ilvl w:val="0"/>
          <w:numId w:val="1"/>
        </w:numPr>
        <w:tabs>
          <w:tab w:val="left" w:pos="889"/>
        </w:tabs>
        <w:spacing w:before="2"/>
        <w:ind w:hanging="317"/>
        <w:rPr>
          <w:sz w:val="20"/>
        </w:rPr>
      </w:pPr>
      <w:r>
        <w:rPr>
          <w:sz w:val="20"/>
        </w:rPr>
        <w:t>Цвет.</w:t>
      </w:r>
    </w:p>
    <w:p w:rsidR="001F3658" w:rsidRDefault="001F3658" w:rsidP="001F3658">
      <w:pPr>
        <w:pStyle w:val="a5"/>
        <w:numPr>
          <w:ilvl w:val="0"/>
          <w:numId w:val="1"/>
        </w:numPr>
        <w:tabs>
          <w:tab w:val="left" w:pos="885"/>
        </w:tabs>
        <w:spacing w:before="70"/>
        <w:ind w:left="884" w:hanging="333"/>
        <w:rPr>
          <w:sz w:val="20"/>
        </w:rPr>
      </w:pPr>
      <w:r>
        <w:rPr>
          <w:sz w:val="20"/>
        </w:rPr>
        <w:t>Форма.</w:t>
      </w:r>
    </w:p>
    <w:p w:rsidR="001F3658" w:rsidRDefault="001F3658" w:rsidP="001F3658">
      <w:pPr>
        <w:pStyle w:val="a5"/>
        <w:numPr>
          <w:ilvl w:val="0"/>
          <w:numId w:val="1"/>
        </w:numPr>
        <w:tabs>
          <w:tab w:val="left" w:pos="885"/>
        </w:tabs>
        <w:spacing w:before="21"/>
        <w:ind w:left="884" w:hanging="333"/>
        <w:rPr>
          <w:sz w:val="20"/>
        </w:rPr>
      </w:pPr>
      <w:r>
        <w:rPr>
          <w:sz w:val="20"/>
        </w:rPr>
        <w:t>Размер.</w:t>
      </w:r>
    </w:p>
    <w:p w:rsidR="001F3658" w:rsidRDefault="001F3658" w:rsidP="001F3658">
      <w:pPr>
        <w:pStyle w:val="a5"/>
        <w:numPr>
          <w:ilvl w:val="0"/>
          <w:numId w:val="1"/>
        </w:numPr>
        <w:tabs>
          <w:tab w:val="left" w:pos="893"/>
        </w:tabs>
        <w:spacing w:before="19"/>
        <w:ind w:left="892" w:hanging="341"/>
        <w:rPr>
          <w:sz w:val="20"/>
        </w:rPr>
      </w:pPr>
      <w:r>
        <w:rPr>
          <w:sz w:val="20"/>
        </w:rPr>
        <w:t>Фактура поверхности на</w:t>
      </w:r>
      <w:r>
        <w:rPr>
          <w:spacing w:val="-4"/>
          <w:sz w:val="20"/>
        </w:rPr>
        <w:t xml:space="preserve"> </w:t>
      </w:r>
      <w:r>
        <w:rPr>
          <w:sz w:val="20"/>
        </w:rPr>
        <w:t>ощупь.</w:t>
      </w:r>
    </w:p>
    <w:p w:rsidR="001F3658" w:rsidRDefault="001F3658" w:rsidP="001F3658">
      <w:pPr>
        <w:pStyle w:val="a5"/>
        <w:numPr>
          <w:ilvl w:val="0"/>
          <w:numId w:val="1"/>
        </w:numPr>
        <w:tabs>
          <w:tab w:val="left" w:pos="893"/>
        </w:tabs>
        <w:spacing w:before="21"/>
        <w:ind w:left="892" w:hanging="341"/>
        <w:rPr>
          <w:sz w:val="20"/>
        </w:rPr>
      </w:pPr>
      <w:r>
        <w:rPr>
          <w:sz w:val="20"/>
        </w:rPr>
        <w:t>Кислый (сладкий, соленый, горький и</w:t>
      </w:r>
      <w:r>
        <w:rPr>
          <w:spacing w:val="-2"/>
          <w:sz w:val="20"/>
        </w:rPr>
        <w:t xml:space="preserve"> </w:t>
      </w:r>
      <w:r>
        <w:rPr>
          <w:sz w:val="20"/>
        </w:rPr>
        <w:t>др.).</w:t>
      </w:r>
    </w:p>
    <w:p w:rsidR="001F3658" w:rsidRDefault="001F3658" w:rsidP="001F3658">
      <w:pPr>
        <w:pStyle w:val="a5"/>
        <w:numPr>
          <w:ilvl w:val="0"/>
          <w:numId w:val="1"/>
        </w:numPr>
        <w:tabs>
          <w:tab w:val="left" w:pos="861"/>
        </w:tabs>
        <w:spacing w:before="19" w:line="264" w:lineRule="auto"/>
        <w:ind w:left="232" w:right="40" w:firstLine="320"/>
        <w:rPr>
          <w:sz w:val="20"/>
        </w:rPr>
      </w:pPr>
      <w:proofErr w:type="gramStart"/>
      <w:r>
        <w:rPr>
          <w:sz w:val="20"/>
        </w:rPr>
        <w:t>Составные части (ботва, листья, стебель, корень; кожура, мякоть, кочерыжка, семена,</w:t>
      </w:r>
      <w:r>
        <w:rPr>
          <w:spacing w:val="-3"/>
          <w:sz w:val="20"/>
        </w:rPr>
        <w:t xml:space="preserve"> </w:t>
      </w:r>
      <w:r>
        <w:rPr>
          <w:sz w:val="20"/>
        </w:rPr>
        <w:t>сердцевина).</w:t>
      </w:r>
      <w:proofErr w:type="gramEnd"/>
    </w:p>
    <w:p w:rsidR="001F3658" w:rsidRDefault="001F3658" w:rsidP="001F3658">
      <w:pPr>
        <w:pStyle w:val="a5"/>
        <w:numPr>
          <w:ilvl w:val="0"/>
          <w:numId w:val="1"/>
        </w:numPr>
        <w:tabs>
          <w:tab w:val="left" w:pos="893"/>
        </w:tabs>
        <w:spacing w:before="0" w:line="224" w:lineRule="exact"/>
        <w:ind w:left="892" w:hanging="341"/>
        <w:rPr>
          <w:sz w:val="20"/>
        </w:rPr>
      </w:pPr>
      <w:r>
        <w:rPr>
          <w:sz w:val="20"/>
        </w:rPr>
        <w:t>Место роста (в земле, на земле, над</w:t>
      </w:r>
      <w:r>
        <w:rPr>
          <w:spacing w:val="1"/>
          <w:sz w:val="20"/>
        </w:rPr>
        <w:t xml:space="preserve"> </w:t>
      </w:r>
      <w:r>
        <w:rPr>
          <w:sz w:val="20"/>
        </w:rPr>
        <w:t>землей).</w:t>
      </w:r>
    </w:p>
    <w:p w:rsidR="001F3658" w:rsidRDefault="001F3658" w:rsidP="001F3658">
      <w:pPr>
        <w:pStyle w:val="a5"/>
        <w:numPr>
          <w:ilvl w:val="0"/>
          <w:numId w:val="1"/>
        </w:numPr>
        <w:tabs>
          <w:tab w:val="left" w:pos="893"/>
        </w:tabs>
        <w:spacing w:before="22"/>
        <w:ind w:left="892" w:hanging="341"/>
        <w:rPr>
          <w:sz w:val="20"/>
        </w:rPr>
      </w:pPr>
      <w:r>
        <w:rPr>
          <w:sz w:val="20"/>
        </w:rPr>
        <w:t>Применение.</w:t>
      </w:r>
    </w:p>
    <w:p w:rsidR="001F3658" w:rsidRDefault="001F3658" w:rsidP="001F3658">
      <w:pPr>
        <w:pStyle w:val="a5"/>
        <w:numPr>
          <w:ilvl w:val="0"/>
          <w:numId w:val="1"/>
        </w:numPr>
        <w:tabs>
          <w:tab w:val="left" w:pos="893"/>
        </w:tabs>
        <w:ind w:left="892" w:hanging="341"/>
        <w:rPr>
          <w:sz w:val="20"/>
        </w:rPr>
      </w:pPr>
      <w:r>
        <w:rPr>
          <w:sz w:val="20"/>
        </w:rPr>
        <w:t>Польза.</w:t>
      </w:r>
    </w:p>
    <w:p w:rsidR="001F3658" w:rsidRDefault="001F3658" w:rsidP="001F3658">
      <w:pPr>
        <w:pStyle w:val="a5"/>
        <w:numPr>
          <w:ilvl w:val="0"/>
          <w:numId w:val="1"/>
        </w:numPr>
        <w:tabs>
          <w:tab w:val="left" w:pos="973"/>
        </w:tabs>
        <w:spacing w:before="22"/>
        <w:ind w:left="972" w:hanging="421"/>
        <w:rPr>
          <w:sz w:val="20"/>
        </w:rPr>
      </w:pPr>
      <w:r>
        <w:rPr>
          <w:sz w:val="20"/>
        </w:rPr>
        <w:t>Уход за растением.</w:t>
      </w:r>
    </w:p>
    <w:p w:rsidR="001F3658" w:rsidRDefault="001F3658" w:rsidP="001F3658">
      <w:pPr>
        <w:pStyle w:val="a3"/>
        <w:spacing w:before="3"/>
        <w:rPr>
          <w:sz w:val="17"/>
        </w:rPr>
      </w:pPr>
    </w:p>
    <w:p w:rsidR="001F3658" w:rsidRPr="001F3658" w:rsidRDefault="001F3658" w:rsidP="001F3658">
      <w:pPr>
        <w:pStyle w:val="3"/>
        <w:ind w:left="0"/>
        <w:rPr>
          <w:color w:val="FF0000"/>
        </w:rPr>
      </w:pPr>
      <w:r>
        <w:rPr>
          <w:color w:val="FF0000"/>
        </w:rPr>
        <w:t xml:space="preserve">   </w:t>
      </w:r>
      <w:r w:rsidRPr="001F3658">
        <w:rPr>
          <w:color w:val="FF0000"/>
        </w:rPr>
        <w:t>Игра «У меня — у нас — нет».</w:t>
      </w:r>
    </w:p>
    <w:p w:rsidR="001F3658" w:rsidRDefault="001F3658" w:rsidP="001F3658">
      <w:pPr>
        <w:pStyle w:val="a3"/>
        <w:spacing w:before="22" w:line="259" w:lineRule="auto"/>
        <w:ind w:left="552" w:right="1040"/>
      </w:pPr>
      <w:r>
        <w:t>Образец. У меня огурец. У нас огурцы. Нет огурцов. Слова: кабачок, помидор, перец.</w:t>
      </w:r>
    </w:p>
    <w:p w:rsidR="001F3658" w:rsidRDefault="001F3658" w:rsidP="001F3658">
      <w:pPr>
        <w:spacing w:before="184" w:line="259" w:lineRule="auto"/>
        <w:ind w:right="29"/>
      </w:pPr>
      <w:r>
        <w:rPr>
          <w:b/>
          <w:color w:val="FF0000"/>
          <w:sz w:val="20"/>
        </w:rPr>
        <w:t xml:space="preserve">   </w:t>
      </w:r>
    </w:p>
    <w:p w:rsidR="001F3658" w:rsidRDefault="001F3658" w:rsidP="001F3658">
      <w:pPr>
        <w:spacing w:before="183"/>
        <w:rPr>
          <w:sz w:val="20"/>
        </w:rPr>
      </w:pPr>
      <w:r>
        <w:rPr>
          <w:b/>
          <w:color w:val="FF0000"/>
          <w:sz w:val="20"/>
        </w:rPr>
        <w:t xml:space="preserve">   </w:t>
      </w:r>
      <w:r w:rsidRPr="001F3658">
        <w:rPr>
          <w:b/>
          <w:color w:val="FF0000"/>
          <w:sz w:val="20"/>
        </w:rPr>
        <w:t xml:space="preserve">Игра «Назови овощи». </w:t>
      </w:r>
      <w:r>
        <w:rPr>
          <w:sz w:val="20"/>
        </w:rPr>
        <w:t>Ребенку предлагается:</w:t>
      </w:r>
    </w:p>
    <w:p w:rsidR="001F3658" w:rsidRDefault="001F3658" w:rsidP="001F3658">
      <w:pPr>
        <w:pStyle w:val="a5"/>
        <w:numPr>
          <w:ilvl w:val="0"/>
          <w:numId w:val="2"/>
        </w:numPr>
        <w:tabs>
          <w:tab w:val="left" w:pos="925"/>
        </w:tabs>
        <w:spacing w:before="19" w:line="264" w:lineRule="auto"/>
        <w:ind w:right="38" w:firstLine="320"/>
        <w:rPr>
          <w:sz w:val="20"/>
        </w:rPr>
      </w:pPr>
      <w:r>
        <w:rPr>
          <w:sz w:val="20"/>
        </w:rPr>
        <w:lastRenderedPageBreak/>
        <w:t>назвать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овощи,</w:t>
      </w:r>
      <w:r>
        <w:rPr>
          <w:spacing w:val="-6"/>
          <w:sz w:val="20"/>
        </w:rPr>
        <w:t xml:space="preserve"> </w:t>
      </w:r>
      <w:r>
        <w:rPr>
          <w:sz w:val="20"/>
        </w:rPr>
        <w:t>плоды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1"/>
          <w:sz w:val="20"/>
        </w:rPr>
        <w:t xml:space="preserve"> </w:t>
      </w:r>
      <w:r>
        <w:rPr>
          <w:sz w:val="20"/>
        </w:rPr>
        <w:t>зреют: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земле;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земле;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стебле; в начале лета; в середине лета; в конце</w:t>
      </w:r>
      <w:r>
        <w:rPr>
          <w:spacing w:val="5"/>
          <w:sz w:val="20"/>
        </w:rPr>
        <w:t xml:space="preserve"> </w:t>
      </w:r>
      <w:r>
        <w:rPr>
          <w:sz w:val="20"/>
        </w:rPr>
        <w:t>лета;</w:t>
      </w:r>
    </w:p>
    <w:p w:rsidR="001F3658" w:rsidRDefault="001F3658" w:rsidP="001F3658">
      <w:pPr>
        <w:pStyle w:val="a5"/>
        <w:numPr>
          <w:ilvl w:val="0"/>
          <w:numId w:val="2"/>
        </w:numPr>
        <w:tabs>
          <w:tab w:val="left" w:pos="925"/>
        </w:tabs>
        <w:spacing w:before="0" w:line="261" w:lineRule="auto"/>
        <w:ind w:right="40" w:firstLine="320"/>
        <w:rPr>
          <w:sz w:val="20"/>
        </w:rPr>
      </w:pPr>
      <w:proofErr w:type="gramStart"/>
      <w:r>
        <w:rPr>
          <w:sz w:val="20"/>
        </w:rPr>
        <w:t>назвать</w:t>
      </w:r>
      <w:r>
        <w:rPr>
          <w:spacing w:val="-7"/>
          <w:sz w:val="20"/>
        </w:rPr>
        <w:t xml:space="preserve"> </w:t>
      </w:r>
      <w:r>
        <w:rPr>
          <w:sz w:val="20"/>
        </w:rPr>
        <w:t>овощи,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z w:val="20"/>
        </w:rPr>
        <w:t>сажают:</w:t>
      </w:r>
      <w:r>
        <w:rPr>
          <w:spacing w:val="-7"/>
          <w:sz w:val="20"/>
        </w:rPr>
        <w:t xml:space="preserve"> </w:t>
      </w:r>
      <w:r>
        <w:rPr>
          <w:sz w:val="20"/>
        </w:rPr>
        <w:t>один</w:t>
      </w:r>
      <w:r>
        <w:rPr>
          <w:spacing w:val="-4"/>
          <w:sz w:val="20"/>
        </w:rPr>
        <w:t xml:space="preserve"> </w:t>
      </w:r>
      <w:r>
        <w:rPr>
          <w:sz w:val="20"/>
        </w:rPr>
        <w:t>раз</w:t>
      </w:r>
      <w:r>
        <w:rPr>
          <w:spacing w:val="-6"/>
          <w:sz w:val="20"/>
        </w:rPr>
        <w:t xml:space="preserve"> </w:t>
      </w:r>
      <w:r>
        <w:rPr>
          <w:sz w:val="20"/>
        </w:rPr>
        <w:t>(семя</w:t>
      </w:r>
      <w:r>
        <w:rPr>
          <w:spacing w:val="-8"/>
          <w:sz w:val="20"/>
        </w:rPr>
        <w:t xml:space="preserve"> </w:t>
      </w:r>
      <w:r>
        <w:rPr>
          <w:sz w:val="20"/>
        </w:rPr>
        <w:t>опускают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землю (боб, фасоль)); два раза (с помощью рассады (помидоры, перец, капуста)); несколько раз за лето (редис, укроп, петрушка,</w:t>
      </w:r>
      <w:r>
        <w:rPr>
          <w:spacing w:val="3"/>
          <w:sz w:val="20"/>
        </w:rPr>
        <w:t xml:space="preserve"> </w:t>
      </w:r>
      <w:r>
        <w:rPr>
          <w:sz w:val="20"/>
        </w:rPr>
        <w:t>салат);</w:t>
      </w:r>
      <w:proofErr w:type="gramEnd"/>
    </w:p>
    <w:p w:rsidR="001F3658" w:rsidRDefault="001F3658" w:rsidP="001F3658">
      <w:pPr>
        <w:pStyle w:val="a5"/>
        <w:numPr>
          <w:ilvl w:val="0"/>
          <w:numId w:val="2"/>
        </w:numPr>
        <w:tabs>
          <w:tab w:val="left" w:pos="925"/>
        </w:tabs>
        <w:spacing w:before="0" w:line="259" w:lineRule="auto"/>
        <w:ind w:right="38" w:firstLine="320"/>
        <w:rPr>
          <w:sz w:val="20"/>
        </w:rPr>
      </w:pPr>
      <w:proofErr w:type="gramStart"/>
      <w:r>
        <w:rPr>
          <w:sz w:val="20"/>
        </w:rPr>
        <w:t>назвать овощи, которые: выкап</w:t>
      </w:r>
      <w:r w:rsidR="00090F04">
        <w:rPr>
          <w:sz w:val="20"/>
        </w:rPr>
        <w:t>ывают (картофель, хрен); выдер</w:t>
      </w:r>
      <w:r>
        <w:rPr>
          <w:sz w:val="20"/>
        </w:rPr>
        <w:t>гивают (лук, свекла); срывают (помидоры, огурцы); срезают</w:t>
      </w:r>
      <w:r>
        <w:rPr>
          <w:spacing w:val="-16"/>
          <w:sz w:val="20"/>
        </w:rPr>
        <w:t xml:space="preserve"> </w:t>
      </w:r>
      <w:r>
        <w:rPr>
          <w:sz w:val="20"/>
        </w:rPr>
        <w:t>(капуста);</w:t>
      </w:r>
      <w:proofErr w:type="gramEnd"/>
    </w:p>
    <w:p w:rsidR="001F3658" w:rsidRDefault="001F3658" w:rsidP="001F3658">
      <w:pPr>
        <w:pStyle w:val="a5"/>
        <w:numPr>
          <w:ilvl w:val="0"/>
          <w:numId w:val="2"/>
        </w:numPr>
        <w:tabs>
          <w:tab w:val="left" w:pos="968"/>
          <w:tab w:val="left" w:pos="969"/>
        </w:tabs>
        <w:spacing w:before="0"/>
        <w:ind w:left="968" w:hanging="417"/>
        <w:rPr>
          <w:sz w:val="20"/>
        </w:rPr>
      </w:pPr>
      <w:r>
        <w:rPr>
          <w:sz w:val="20"/>
        </w:rPr>
        <w:t>объяснить пословицу «Всякому овощу свое</w:t>
      </w:r>
      <w:r>
        <w:rPr>
          <w:spacing w:val="-22"/>
          <w:sz w:val="20"/>
        </w:rPr>
        <w:t xml:space="preserve"> </w:t>
      </w:r>
      <w:r>
        <w:rPr>
          <w:sz w:val="20"/>
        </w:rPr>
        <w:t>время».</w:t>
      </w:r>
    </w:p>
    <w:p w:rsidR="00511FCF" w:rsidRDefault="00511FCF" w:rsidP="001F3658">
      <w:pPr>
        <w:pStyle w:val="a5"/>
        <w:numPr>
          <w:ilvl w:val="0"/>
          <w:numId w:val="2"/>
        </w:numPr>
        <w:tabs>
          <w:tab w:val="left" w:pos="968"/>
          <w:tab w:val="left" w:pos="969"/>
        </w:tabs>
        <w:spacing w:before="0"/>
        <w:ind w:left="968" w:hanging="417"/>
        <w:rPr>
          <w:sz w:val="20"/>
        </w:rPr>
      </w:pPr>
    </w:p>
    <w:p w:rsidR="001F3658" w:rsidRPr="00090F04" w:rsidRDefault="001F3658" w:rsidP="00090F04">
      <w:pPr>
        <w:spacing w:before="70" w:line="261" w:lineRule="auto"/>
        <w:ind w:right="2650"/>
        <w:rPr>
          <w:sz w:val="20"/>
        </w:rPr>
      </w:pPr>
      <w:r w:rsidRPr="00090F04">
        <w:rPr>
          <w:b/>
          <w:color w:val="FF0000"/>
          <w:sz w:val="20"/>
        </w:rPr>
        <w:t xml:space="preserve">Игра «Путаница». </w:t>
      </w:r>
      <w:r w:rsidRPr="00090F04">
        <w:rPr>
          <w:sz w:val="20"/>
        </w:rPr>
        <w:t>Ребенку предлагается исправить по смыслу предложение.</w:t>
      </w:r>
    </w:p>
    <w:p w:rsidR="001F3658" w:rsidRDefault="001F3658" w:rsidP="001F3658">
      <w:pPr>
        <w:pStyle w:val="a3"/>
        <w:numPr>
          <w:ilvl w:val="0"/>
          <w:numId w:val="2"/>
        </w:numPr>
        <w:spacing w:line="229" w:lineRule="exact"/>
      </w:pPr>
      <w:r>
        <w:t>Огурец ест Машу.</w:t>
      </w:r>
    </w:p>
    <w:p w:rsidR="001F3658" w:rsidRDefault="001F3658" w:rsidP="001F3658">
      <w:pPr>
        <w:pStyle w:val="a3"/>
        <w:numPr>
          <w:ilvl w:val="0"/>
          <w:numId w:val="2"/>
        </w:numPr>
        <w:spacing w:before="21" w:line="261" w:lineRule="auto"/>
        <w:ind w:right="5096"/>
      </w:pPr>
      <w:r>
        <w:t>Сок из помидоров называется огуречным. Прямоугольный помидор висит на ветке. Картошку хранят в зернохранилище.</w:t>
      </w:r>
    </w:p>
    <w:p w:rsidR="001F3658" w:rsidRDefault="001F3658" w:rsidP="001F3658">
      <w:pPr>
        <w:pStyle w:val="a3"/>
        <w:numPr>
          <w:ilvl w:val="0"/>
          <w:numId w:val="2"/>
        </w:numPr>
        <w:spacing w:line="227" w:lineRule="exact"/>
      </w:pPr>
      <w:r>
        <w:t>Когда люди режут капусту, то всегда плачут.</w:t>
      </w:r>
    </w:p>
    <w:p w:rsidR="001F3658" w:rsidRDefault="001F3658" w:rsidP="00090F04">
      <w:pPr>
        <w:pStyle w:val="a3"/>
        <w:spacing w:before="7"/>
        <w:ind w:left="232"/>
        <w:rPr>
          <w:sz w:val="17"/>
        </w:rPr>
      </w:pPr>
    </w:p>
    <w:p w:rsidR="00511FCF" w:rsidRDefault="00511FCF" w:rsidP="00090F04">
      <w:pPr>
        <w:pStyle w:val="a3"/>
        <w:spacing w:before="7"/>
        <w:ind w:left="232"/>
        <w:rPr>
          <w:sz w:val="17"/>
        </w:rPr>
      </w:pPr>
    </w:p>
    <w:p w:rsidR="001F3658" w:rsidRDefault="001F3658" w:rsidP="00090F04">
      <w:pPr>
        <w:pStyle w:val="a3"/>
        <w:spacing w:line="264" w:lineRule="auto"/>
        <w:ind w:right="2658"/>
      </w:pPr>
      <w:r w:rsidRPr="00090F04">
        <w:rPr>
          <w:b/>
          <w:color w:val="FF0000"/>
        </w:rPr>
        <w:t xml:space="preserve">Игра «Зашифруй историю». </w:t>
      </w:r>
      <w:r>
        <w:t>Ребенку предлагается прослушать стихотворения и схематично нарисовать последовательные картинки в соответствии с текстом. Затем еще раз прослушать стихотворение и заучить с опорой на схемы.</w:t>
      </w:r>
    </w:p>
    <w:p w:rsidR="001F3658" w:rsidRDefault="001F3658" w:rsidP="00090F04">
      <w:pPr>
        <w:pStyle w:val="a3"/>
        <w:spacing w:before="184" w:line="261" w:lineRule="auto"/>
        <w:ind w:left="232" w:right="4817"/>
        <w:jc w:val="both"/>
      </w:pPr>
      <w:r>
        <w:t>Что растет на нашей грядке? Огурцы, горошек сладкий, Помидоры и укроп,</w:t>
      </w:r>
    </w:p>
    <w:p w:rsidR="001F3658" w:rsidRDefault="001F3658" w:rsidP="00090F04">
      <w:pPr>
        <w:pStyle w:val="a3"/>
        <w:spacing w:line="264" w:lineRule="auto"/>
        <w:ind w:left="232" w:right="5041"/>
        <w:jc w:val="both"/>
      </w:pPr>
      <w:r>
        <w:t>Для приправы и для проб. Есть редиска и салат,</w:t>
      </w:r>
    </w:p>
    <w:p w:rsidR="001F3658" w:rsidRDefault="001F3658" w:rsidP="00090F04">
      <w:pPr>
        <w:pStyle w:val="a3"/>
        <w:spacing w:line="225" w:lineRule="exact"/>
        <w:ind w:left="232"/>
        <w:jc w:val="both"/>
      </w:pPr>
      <w:r>
        <w:t>Наша грядка — просто клад.</w:t>
      </w:r>
    </w:p>
    <w:p w:rsidR="001F3658" w:rsidRPr="001F3658" w:rsidRDefault="001F3658" w:rsidP="00090F04">
      <w:pPr>
        <w:pStyle w:val="a5"/>
        <w:ind w:left="232" w:firstLine="0"/>
        <w:jc w:val="both"/>
        <w:rPr>
          <w:i/>
          <w:sz w:val="20"/>
        </w:rPr>
      </w:pPr>
      <w:r w:rsidRPr="001F3658">
        <w:rPr>
          <w:i/>
          <w:sz w:val="20"/>
        </w:rPr>
        <w:t>В. Коркин</w:t>
      </w:r>
    </w:p>
    <w:p w:rsidR="001F3658" w:rsidRDefault="001F3658" w:rsidP="00090F04">
      <w:pPr>
        <w:pStyle w:val="a3"/>
        <w:spacing w:before="3"/>
        <w:ind w:left="232"/>
        <w:rPr>
          <w:i/>
          <w:sz w:val="17"/>
        </w:rPr>
      </w:pPr>
    </w:p>
    <w:p w:rsidR="00090F04" w:rsidRDefault="00090F04" w:rsidP="00090F04">
      <w:pPr>
        <w:pStyle w:val="a3"/>
        <w:spacing w:before="3"/>
        <w:ind w:left="232"/>
        <w:rPr>
          <w:i/>
          <w:sz w:val="17"/>
        </w:rPr>
      </w:pPr>
    </w:p>
    <w:p w:rsidR="001F3658" w:rsidRDefault="001F3658" w:rsidP="00090F04">
      <w:pPr>
        <w:pStyle w:val="a3"/>
        <w:spacing w:line="264" w:lineRule="auto"/>
        <w:ind w:left="232" w:right="5324"/>
      </w:pPr>
      <w:r>
        <w:t>Вырос у нас чесночок, Перец, томат, кабачок,</w:t>
      </w:r>
    </w:p>
    <w:p w:rsidR="001F3658" w:rsidRDefault="001F3658" w:rsidP="00090F04">
      <w:pPr>
        <w:pStyle w:val="a3"/>
        <w:spacing w:line="264" w:lineRule="auto"/>
        <w:ind w:left="232" w:right="3695"/>
      </w:pPr>
      <w:r>
        <w:t>Тыква, капуста, картошка Лук и немножко горошка.</w:t>
      </w:r>
    </w:p>
    <w:p w:rsidR="001F3658" w:rsidRDefault="001F3658" w:rsidP="00090F04">
      <w:pPr>
        <w:pStyle w:val="a3"/>
        <w:spacing w:line="261" w:lineRule="auto"/>
        <w:ind w:left="232" w:right="5313"/>
      </w:pPr>
      <w:r>
        <w:t>Овощи мы собирали, Ими друзей угощали, Квасили, ели, солили, С дачи домой увозили. Прощай же на год, Наш друг огород.</w:t>
      </w:r>
    </w:p>
    <w:p w:rsidR="001F3658" w:rsidRPr="001F3658" w:rsidRDefault="001F3658" w:rsidP="00090F04">
      <w:pPr>
        <w:pStyle w:val="a5"/>
        <w:spacing w:line="226" w:lineRule="exact"/>
        <w:ind w:left="232" w:firstLine="0"/>
        <w:rPr>
          <w:i/>
          <w:sz w:val="20"/>
        </w:rPr>
      </w:pPr>
      <w:r w:rsidRPr="001F3658">
        <w:rPr>
          <w:i/>
          <w:sz w:val="20"/>
        </w:rPr>
        <w:t xml:space="preserve">О. </w:t>
      </w:r>
      <w:proofErr w:type="spellStart"/>
      <w:r w:rsidRPr="001F3658">
        <w:rPr>
          <w:i/>
          <w:sz w:val="20"/>
        </w:rPr>
        <w:t>Крупенчук</w:t>
      </w:r>
      <w:proofErr w:type="spellEnd"/>
    </w:p>
    <w:p w:rsidR="001F3658" w:rsidRDefault="001F3658" w:rsidP="00090F04">
      <w:pPr>
        <w:pStyle w:val="a3"/>
        <w:spacing w:before="191" w:line="259" w:lineRule="auto"/>
        <w:ind w:left="232" w:right="4913"/>
      </w:pPr>
      <w:r>
        <w:t>Мы в деревне с бабой Олей Огурцы к зиме засолим.</w:t>
      </w:r>
    </w:p>
    <w:p w:rsidR="001F3658" w:rsidRDefault="001F3658" w:rsidP="00090F04">
      <w:pPr>
        <w:pStyle w:val="a3"/>
        <w:spacing w:before="3" w:line="261" w:lineRule="auto"/>
        <w:ind w:left="232" w:right="4671"/>
      </w:pPr>
      <w:r>
        <w:t>Чтоб соленье вышло знатным, Аппетитным, ароматным, Чтоб огурчики блестели,</w:t>
      </w:r>
    </w:p>
    <w:p w:rsidR="001F3658" w:rsidRDefault="00090F04" w:rsidP="00090F04">
      <w:pPr>
        <w:pStyle w:val="a3"/>
        <w:spacing w:before="74"/>
      </w:pPr>
      <w:r>
        <w:t xml:space="preserve">     </w:t>
      </w:r>
      <w:r w:rsidR="001F3658">
        <w:t>На зубах у нас хрустели,</w:t>
      </w:r>
    </w:p>
    <w:p w:rsidR="001F3658" w:rsidRDefault="00090F04" w:rsidP="00090F04">
      <w:pPr>
        <w:pStyle w:val="a3"/>
        <w:spacing w:before="26" w:line="261" w:lineRule="auto"/>
        <w:ind w:right="1261"/>
      </w:pPr>
      <w:r>
        <w:t xml:space="preserve">     </w:t>
      </w:r>
      <w:r w:rsidR="001F3658">
        <w:t>В кадку</w:t>
      </w:r>
      <w:r w:rsidR="00143631">
        <w:t xml:space="preserve"> мы кладем чеснок, </w:t>
      </w:r>
      <w:r w:rsidR="001F3658">
        <w:t>И смородины листок.</w:t>
      </w:r>
    </w:p>
    <w:p w:rsidR="001F3658" w:rsidRDefault="001F3658" w:rsidP="001F3658">
      <w:pPr>
        <w:spacing w:before="6"/>
        <w:ind w:left="3293"/>
        <w:rPr>
          <w:i/>
          <w:sz w:val="20"/>
        </w:rPr>
      </w:pPr>
      <w:r>
        <w:rPr>
          <w:i/>
          <w:sz w:val="20"/>
        </w:rPr>
        <w:t>Т. Шорыгина</w:t>
      </w:r>
    </w:p>
    <w:p w:rsidR="001F3658" w:rsidRDefault="001F3658" w:rsidP="001F3658">
      <w:pPr>
        <w:pStyle w:val="a3"/>
        <w:spacing w:before="7"/>
        <w:rPr>
          <w:i/>
          <w:sz w:val="17"/>
        </w:rPr>
      </w:pPr>
      <w:bookmarkStart w:id="0" w:name="_GoBack"/>
      <w:bookmarkEnd w:id="0"/>
    </w:p>
    <w:p w:rsidR="00511FCF" w:rsidRDefault="00511FCF" w:rsidP="001F3658">
      <w:pPr>
        <w:pStyle w:val="a3"/>
        <w:spacing w:before="7"/>
        <w:rPr>
          <w:i/>
          <w:sz w:val="17"/>
        </w:rPr>
      </w:pPr>
    </w:p>
    <w:p w:rsidR="001F3658" w:rsidRDefault="001F3658" w:rsidP="00090F04">
      <w:pPr>
        <w:spacing w:line="266" w:lineRule="auto"/>
        <w:ind w:right="51"/>
        <w:rPr>
          <w:sz w:val="20"/>
        </w:rPr>
      </w:pPr>
      <w:r w:rsidRPr="00090F04">
        <w:rPr>
          <w:b/>
          <w:color w:val="FF0000"/>
          <w:sz w:val="20"/>
        </w:rPr>
        <w:t xml:space="preserve">Игра «Сочини историю». </w:t>
      </w:r>
      <w:r>
        <w:rPr>
          <w:sz w:val="20"/>
        </w:rPr>
        <w:t>Ребенку предлагается продолжить рассказ. Пригласила морковка в гости капусту...</w:t>
      </w:r>
    </w:p>
    <w:p w:rsidR="001F3658" w:rsidRDefault="001F3658" w:rsidP="001F3658">
      <w:pPr>
        <w:pStyle w:val="a3"/>
        <w:spacing w:line="227" w:lineRule="exact"/>
        <w:ind w:left="552"/>
      </w:pPr>
      <w:r>
        <w:t>Жил-был веселый помидор...</w:t>
      </w:r>
    </w:p>
    <w:p w:rsidR="001F3658" w:rsidRDefault="001F3658" w:rsidP="001F3658">
      <w:pPr>
        <w:pStyle w:val="a3"/>
        <w:spacing w:before="26"/>
        <w:ind w:left="552"/>
      </w:pPr>
      <w:r>
        <w:t>Как-то раз сердитый лук попал в салат...</w:t>
      </w:r>
    </w:p>
    <w:p w:rsidR="001F3658" w:rsidRDefault="001F3658" w:rsidP="001F3658">
      <w:pPr>
        <w:pStyle w:val="a3"/>
        <w:spacing w:before="7"/>
        <w:rPr>
          <w:sz w:val="17"/>
        </w:rPr>
      </w:pPr>
    </w:p>
    <w:p w:rsidR="00511FCF" w:rsidRDefault="00511FCF" w:rsidP="001F3658">
      <w:pPr>
        <w:pStyle w:val="a3"/>
        <w:spacing w:before="7"/>
        <w:rPr>
          <w:sz w:val="17"/>
        </w:rPr>
      </w:pPr>
    </w:p>
    <w:p w:rsidR="00511FCF" w:rsidRDefault="00511FCF" w:rsidP="001F3658">
      <w:pPr>
        <w:pStyle w:val="a3"/>
        <w:spacing w:before="7"/>
        <w:rPr>
          <w:sz w:val="17"/>
        </w:rPr>
      </w:pPr>
    </w:p>
    <w:p w:rsidR="001F3658" w:rsidRDefault="001F3658" w:rsidP="00090F04">
      <w:pPr>
        <w:rPr>
          <w:sz w:val="20"/>
        </w:rPr>
      </w:pPr>
      <w:r w:rsidRPr="00090F04">
        <w:rPr>
          <w:b/>
          <w:color w:val="FF0000"/>
          <w:sz w:val="20"/>
        </w:rPr>
        <w:t xml:space="preserve">Игра «Планета овощей». </w:t>
      </w:r>
      <w:r>
        <w:rPr>
          <w:sz w:val="20"/>
        </w:rPr>
        <w:t>Ребенку предлагается прослушать названия</w:t>
      </w:r>
    </w:p>
    <w:p w:rsidR="001F3658" w:rsidRDefault="001F3658" w:rsidP="001F3658">
      <w:pPr>
        <w:pStyle w:val="a3"/>
        <w:spacing w:before="22" w:line="259" w:lineRule="auto"/>
        <w:ind w:left="232"/>
      </w:pPr>
      <w:r>
        <w:t>«инопланетных» овощей, подумать и назвать овощи, названия которых похожи на «инопланетные».</w:t>
      </w:r>
    </w:p>
    <w:p w:rsidR="001F3658" w:rsidRDefault="001F3658" w:rsidP="001F3658">
      <w:pPr>
        <w:pStyle w:val="a3"/>
        <w:spacing w:before="3"/>
        <w:ind w:left="552"/>
      </w:pPr>
      <w:proofErr w:type="spellStart"/>
      <w:r>
        <w:t>Баклачок</w:t>
      </w:r>
      <w:proofErr w:type="spellEnd"/>
      <w:r>
        <w:t xml:space="preserve">, </w:t>
      </w:r>
      <w:proofErr w:type="spellStart"/>
      <w:r>
        <w:t>укрушка</w:t>
      </w:r>
      <w:proofErr w:type="spellEnd"/>
      <w:r>
        <w:t xml:space="preserve">, </w:t>
      </w:r>
      <w:proofErr w:type="spellStart"/>
      <w:r>
        <w:t>моркофель</w:t>
      </w:r>
      <w:proofErr w:type="spellEnd"/>
      <w:r>
        <w:t xml:space="preserve">, </w:t>
      </w:r>
      <w:proofErr w:type="spellStart"/>
      <w:r>
        <w:t>редисвекла</w:t>
      </w:r>
      <w:proofErr w:type="spellEnd"/>
      <w:r>
        <w:t xml:space="preserve">, </w:t>
      </w:r>
      <w:proofErr w:type="spellStart"/>
      <w:r>
        <w:t>чеслук</w:t>
      </w:r>
      <w:proofErr w:type="spellEnd"/>
      <w:r>
        <w:t>.</w:t>
      </w:r>
    </w:p>
    <w:p w:rsidR="001F3658" w:rsidRDefault="001F3658" w:rsidP="001F3658">
      <w:pPr>
        <w:pStyle w:val="a3"/>
        <w:rPr>
          <w:sz w:val="22"/>
        </w:rPr>
      </w:pPr>
    </w:p>
    <w:p w:rsidR="001F3658" w:rsidRDefault="001F3658" w:rsidP="001F3658">
      <w:pPr>
        <w:pStyle w:val="a5"/>
        <w:tabs>
          <w:tab w:val="left" w:pos="968"/>
          <w:tab w:val="left" w:pos="969"/>
        </w:tabs>
        <w:spacing w:before="0"/>
        <w:ind w:left="968" w:firstLine="0"/>
        <w:rPr>
          <w:sz w:val="20"/>
        </w:rPr>
      </w:pPr>
    </w:p>
    <w:p w:rsidR="00CC7E34" w:rsidRDefault="00CC7E34" w:rsidP="001F3658"/>
    <w:sectPr w:rsidR="00CC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DB" w:rsidRDefault="008D01DB">
      <w:r>
        <w:separator/>
      </w:r>
    </w:p>
  </w:endnote>
  <w:endnote w:type="continuationSeparator" w:id="0">
    <w:p w:rsidR="008D01DB" w:rsidRDefault="008D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DB" w:rsidRDefault="008D01DB">
      <w:r>
        <w:separator/>
      </w:r>
    </w:p>
  </w:footnote>
  <w:footnote w:type="continuationSeparator" w:id="0">
    <w:p w:rsidR="008D01DB" w:rsidRDefault="008D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53FE"/>
    <w:multiLevelType w:val="hybridMultilevel"/>
    <w:tmpl w:val="1FBA6786"/>
    <w:lvl w:ilvl="0" w:tplc="1B5038C4">
      <w:start w:val="1"/>
      <w:numFmt w:val="decimal"/>
      <w:lvlText w:val="%1."/>
      <w:lvlJc w:val="left"/>
      <w:pPr>
        <w:ind w:left="976" w:hanging="31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ru-RU" w:bidi="ru-RU"/>
      </w:rPr>
    </w:lvl>
    <w:lvl w:ilvl="1" w:tplc="11B2614E">
      <w:numFmt w:val="bullet"/>
      <w:lvlText w:val="•"/>
      <w:lvlJc w:val="left"/>
      <w:pPr>
        <w:ind w:left="1551" w:hanging="312"/>
      </w:pPr>
      <w:rPr>
        <w:rFonts w:hint="default"/>
        <w:lang w:val="ru-RU" w:eastAsia="ru-RU" w:bidi="ru-RU"/>
      </w:rPr>
    </w:lvl>
    <w:lvl w:ilvl="2" w:tplc="6DA6E76C">
      <w:numFmt w:val="bullet"/>
      <w:lvlText w:val="•"/>
      <w:lvlJc w:val="left"/>
      <w:pPr>
        <w:ind w:left="2123" w:hanging="312"/>
      </w:pPr>
      <w:rPr>
        <w:rFonts w:hint="default"/>
        <w:lang w:val="ru-RU" w:eastAsia="ru-RU" w:bidi="ru-RU"/>
      </w:rPr>
    </w:lvl>
    <w:lvl w:ilvl="3" w:tplc="D6725320">
      <w:numFmt w:val="bullet"/>
      <w:lvlText w:val="•"/>
      <w:lvlJc w:val="left"/>
      <w:pPr>
        <w:ind w:left="2694" w:hanging="312"/>
      </w:pPr>
      <w:rPr>
        <w:rFonts w:hint="default"/>
        <w:lang w:val="ru-RU" w:eastAsia="ru-RU" w:bidi="ru-RU"/>
      </w:rPr>
    </w:lvl>
    <w:lvl w:ilvl="4" w:tplc="6D7CC328">
      <w:numFmt w:val="bullet"/>
      <w:lvlText w:val="•"/>
      <w:lvlJc w:val="left"/>
      <w:pPr>
        <w:ind w:left="3266" w:hanging="312"/>
      </w:pPr>
      <w:rPr>
        <w:rFonts w:hint="default"/>
        <w:lang w:val="ru-RU" w:eastAsia="ru-RU" w:bidi="ru-RU"/>
      </w:rPr>
    </w:lvl>
    <w:lvl w:ilvl="5" w:tplc="57A49A4C">
      <w:numFmt w:val="bullet"/>
      <w:lvlText w:val="•"/>
      <w:lvlJc w:val="left"/>
      <w:pPr>
        <w:ind w:left="3838" w:hanging="312"/>
      </w:pPr>
      <w:rPr>
        <w:rFonts w:hint="default"/>
        <w:lang w:val="ru-RU" w:eastAsia="ru-RU" w:bidi="ru-RU"/>
      </w:rPr>
    </w:lvl>
    <w:lvl w:ilvl="6" w:tplc="D474DD1C">
      <w:numFmt w:val="bullet"/>
      <w:lvlText w:val="•"/>
      <w:lvlJc w:val="left"/>
      <w:pPr>
        <w:ind w:left="4409" w:hanging="312"/>
      </w:pPr>
      <w:rPr>
        <w:rFonts w:hint="default"/>
        <w:lang w:val="ru-RU" w:eastAsia="ru-RU" w:bidi="ru-RU"/>
      </w:rPr>
    </w:lvl>
    <w:lvl w:ilvl="7" w:tplc="F72CE728">
      <w:numFmt w:val="bullet"/>
      <w:lvlText w:val="•"/>
      <w:lvlJc w:val="left"/>
      <w:pPr>
        <w:ind w:left="4981" w:hanging="312"/>
      </w:pPr>
      <w:rPr>
        <w:rFonts w:hint="default"/>
        <w:lang w:val="ru-RU" w:eastAsia="ru-RU" w:bidi="ru-RU"/>
      </w:rPr>
    </w:lvl>
    <w:lvl w:ilvl="8" w:tplc="80D0523C">
      <w:numFmt w:val="bullet"/>
      <w:lvlText w:val="•"/>
      <w:lvlJc w:val="left"/>
      <w:pPr>
        <w:ind w:left="5553" w:hanging="312"/>
      </w:pPr>
      <w:rPr>
        <w:rFonts w:hint="default"/>
        <w:lang w:val="ru-RU" w:eastAsia="ru-RU" w:bidi="ru-RU"/>
      </w:rPr>
    </w:lvl>
  </w:abstractNum>
  <w:abstractNum w:abstractNumId="1">
    <w:nsid w:val="63975D1B"/>
    <w:multiLevelType w:val="hybridMultilevel"/>
    <w:tmpl w:val="38602F94"/>
    <w:lvl w:ilvl="0" w:tplc="D9F4F97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34B4E"/>
    <w:multiLevelType w:val="hybridMultilevel"/>
    <w:tmpl w:val="42D4214C"/>
    <w:lvl w:ilvl="0" w:tplc="D9F4F974">
      <w:numFmt w:val="bullet"/>
      <w:lvlText w:val="—"/>
      <w:lvlJc w:val="left"/>
      <w:pPr>
        <w:ind w:left="232" w:hanging="372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ru-RU" w:bidi="ru-RU"/>
      </w:rPr>
    </w:lvl>
    <w:lvl w:ilvl="1" w:tplc="88FCA5F2">
      <w:numFmt w:val="bullet"/>
      <w:lvlText w:val="•"/>
      <w:lvlJc w:val="left"/>
      <w:pPr>
        <w:ind w:left="880" w:hanging="372"/>
      </w:pPr>
      <w:rPr>
        <w:rFonts w:hint="default"/>
        <w:lang w:val="ru-RU" w:eastAsia="ru-RU" w:bidi="ru-RU"/>
      </w:rPr>
    </w:lvl>
    <w:lvl w:ilvl="2" w:tplc="E0EA0B92">
      <w:numFmt w:val="bullet"/>
      <w:lvlText w:val="•"/>
      <w:lvlJc w:val="left"/>
      <w:pPr>
        <w:ind w:left="1520" w:hanging="372"/>
      </w:pPr>
      <w:rPr>
        <w:rFonts w:hint="default"/>
        <w:lang w:val="ru-RU" w:eastAsia="ru-RU" w:bidi="ru-RU"/>
      </w:rPr>
    </w:lvl>
    <w:lvl w:ilvl="3" w:tplc="61848EF6">
      <w:numFmt w:val="bullet"/>
      <w:lvlText w:val="•"/>
      <w:lvlJc w:val="left"/>
      <w:pPr>
        <w:ind w:left="2160" w:hanging="372"/>
      </w:pPr>
      <w:rPr>
        <w:rFonts w:hint="default"/>
        <w:lang w:val="ru-RU" w:eastAsia="ru-RU" w:bidi="ru-RU"/>
      </w:rPr>
    </w:lvl>
    <w:lvl w:ilvl="4" w:tplc="D562AB36">
      <w:numFmt w:val="bullet"/>
      <w:lvlText w:val="•"/>
      <w:lvlJc w:val="left"/>
      <w:pPr>
        <w:ind w:left="2800" w:hanging="372"/>
      </w:pPr>
      <w:rPr>
        <w:rFonts w:hint="default"/>
        <w:lang w:val="ru-RU" w:eastAsia="ru-RU" w:bidi="ru-RU"/>
      </w:rPr>
    </w:lvl>
    <w:lvl w:ilvl="5" w:tplc="E2406704">
      <w:numFmt w:val="bullet"/>
      <w:lvlText w:val="•"/>
      <w:lvlJc w:val="left"/>
      <w:pPr>
        <w:ind w:left="3440" w:hanging="372"/>
      </w:pPr>
      <w:rPr>
        <w:rFonts w:hint="default"/>
        <w:lang w:val="ru-RU" w:eastAsia="ru-RU" w:bidi="ru-RU"/>
      </w:rPr>
    </w:lvl>
    <w:lvl w:ilvl="6" w:tplc="69ECDA08">
      <w:numFmt w:val="bullet"/>
      <w:lvlText w:val="•"/>
      <w:lvlJc w:val="left"/>
      <w:pPr>
        <w:ind w:left="4080" w:hanging="372"/>
      </w:pPr>
      <w:rPr>
        <w:rFonts w:hint="default"/>
        <w:lang w:val="ru-RU" w:eastAsia="ru-RU" w:bidi="ru-RU"/>
      </w:rPr>
    </w:lvl>
    <w:lvl w:ilvl="7" w:tplc="1A16FDAE">
      <w:numFmt w:val="bullet"/>
      <w:lvlText w:val="•"/>
      <w:lvlJc w:val="left"/>
      <w:pPr>
        <w:ind w:left="4721" w:hanging="372"/>
      </w:pPr>
      <w:rPr>
        <w:rFonts w:hint="default"/>
        <w:lang w:val="ru-RU" w:eastAsia="ru-RU" w:bidi="ru-RU"/>
      </w:rPr>
    </w:lvl>
    <w:lvl w:ilvl="8" w:tplc="ADA4DF74">
      <w:numFmt w:val="bullet"/>
      <w:lvlText w:val="•"/>
      <w:lvlJc w:val="left"/>
      <w:pPr>
        <w:ind w:left="5361" w:hanging="372"/>
      </w:pPr>
      <w:rPr>
        <w:rFonts w:hint="default"/>
        <w:lang w:val="ru-RU" w:eastAsia="ru-RU" w:bidi="ru-RU"/>
      </w:rPr>
    </w:lvl>
  </w:abstractNum>
  <w:abstractNum w:abstractNumId="3">
    <w:nsid w:val="76394798"/>
    <w:multiLevelType w:val="hybridMultilevel"/>
    <w:tmpl w:val="8F8EACF8"/>
    <w:lvl w:ilvl="0" w:tplc="349CC51C">
      <w:start w:val="1"/>
      <w:numFmt w:val="decimal"/>
      <w:lvlText w:val="%1."/>
      <w:lvlJc w:val="left"/>
      <w:pPr>
        <w:ind w:left="888" w:hanging="3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1" w:tplc="4DC860A0">
      <w:numFmt w:val="bullet"/>
      <w:lvlText w:val="•"/>
      <w:lvlJc w:val="left"/>
      <w:pPr>
        <w:ind w:left="1717" w:hanging="316"/>
      </w:pPr>
      <w:rPr>
        <w:rFonts w:hint="default"/>
        <w:lang w:val="ru-RU" w:eastAsia="ru-RU" w:bidi="ru-RU"/>
      </w:rPr>
    </w:lvl>
    <w:lvl w:ilvl="2" w:tplc="6F86C9D2">
      <w:numFmt w:val="bullet"/>
      <w:lvlText w:val="•"/>
      <w:lvlJc w:val="left"/>
      <w:pPr>
        <w:ind w:left="2555" w:hanging="316"/>
      </w:pPr>
      <w:rPr>
        <w:rFonts w:hint="default"/>
        <w:lang w:val="ru-RU" w:eastAsia="ru-RU" w:bidi="ru-RU"/>
      </w:rPr>
    </w:lvl>
    <w:lvl w:ilvl="3" w:tplc="345E622E">
      <w:numFmt w:val="bullet"/>
      <w:lvlText w:val="•"/>
      <w:lvlJc w:val="left"/>
      <w:pPr>
        <w:ind w:left="3393" w:hanging="316"/>
      </w:pPr>
      <w:rPr>
        <w:rFonts w:hint="default"/>
        <w:lang w:val="ru-RU" w:eastAsia="ru-RU" w:bidi="ru-RU"/>
      </w:rPr>
    </w:lvl>
    <w:lvl w:ilvl="4" w:tplc="DDB2771A">
      <w:numFmt w:val="bullet"/>
      <w:lvlText w:val="•"/>
      <w:lvlJc w:val="left"/>
      <w:pPr>
        <w:ind w:left="4231" w:hanging="316"/>
      </w:pPr>
      <w:rPr>
        <w:rFonts w:hint="default"/>
        <w:lang w:val="ru-RU" w:eastAsia="ru-RU" w:bidi="ru-RU"/>
      </w:rPr>
    </w:lvl>
    <w:lvl w:ilvl="5" w:tplc="A5EA7F6C">
      <w:numFmt w:val="bullet"/>
      <w:lvlText w:val="•"/>
      <w:lvlJc w:val="left"/>
      <w:pPr>
        <w:ind w:left="5069" w:hanging="316"/>
      </w:pPr>
      <w:rPr>
        <w:rFonts w:hint="default"/>
        <w:lang w:val="ru-RU" w:eastAsia="ru-RU" w:bidi="ru-RU"/>
      </w:rPr>
    </w:lvl>
    <w:lvl w:ilvl="6" w:tplc="B810D606">
      <w:numFmt w:val="bullet"/>
      <w:lvlText w:val="•"/>
      <w:lvlJc w:val="left"/>
      <w:pPr>
        <w:ind w:left="5907" w:hanging="316"/>
      </w:pPr>
      <w:rPr>
        <w:rFonts w:hint="default"/>
        <w:lang w:val="ru-RU" w:eastAsia="ru-RU" w:bidi="ru-RU"/>
      </w:rPr>
    </w:lvl>
    <w:lvl w:ilvl="7" w:tplc="2ADCC666">
      <w:numFmt w:val="bullet"/>
      <w:lvlText w:val="•"/>
      <w:lvlJc w:val="left"/>
      <w:pPr>
        <w:ind w:left="6744" w:hanging="316"/>
      </w:pPr>
      <w:rPr>
        <w:rFonts w:hint="default"/>
        <w:lang w:val="ru-RU" w:eastAsia="ru-RU" w:bidi="ru-RU"/>
      </w:rPr>
    </w:lvl>
    <w:lvl w:ilvl="8" w:tplc="CD629F72">
      <w:numFmt w:val="bullet"/>
      <w:lvlText w:val="•"/>
      <w:lvlJc w:val="left"/>
      <w:pPr>
        <w:ind w:left="7582" w:hanging="316"/>
      </w:pPr>
      <w:rPr>
        <w:rFonts w:hint="default"/>
        <w:lang w:val="ru-RU" w:eastAsia="ru-RU" w:bidi="ru-RU"/>
      </w:rPr>
    </w:lvl>
  </w:abstractNum>
  <w:abstractNum w:abstractNumId="4">
    <w:nsid w:val="7C2D1085"/>
    <w:multiLevelType w:val="hybridMultilevel"/>
    <w:tmpl w:val="F790FC82"/>
    <w:lvl w:ilvl="0" w:tplc="D9F4F97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47"/>
    <w:rsid w:val="00090F04"/>
    <w:rsid w:val="00143631"/>
    <w:rsid w:val="001F3658"/>
    <w:rsid w:val="00511FCF"/>
    <w:rsid w:val="00534B47"/>
    <w:rsid w:val="008D01DB"/>
    <w:rsid w:val="00C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F3658"/>
    <w:pPr>
      <w:spacing w:before="73"/>
      <w:ind w:left="1512"/>
      <w:outlineLvl w:val="0"/>
    </w:pPr>
    <w:rPr>
      <w:rFonts w:ascii="Century" w:eastAsia="Century" w:hAnsi="Century" w:cs="Century"/>
      <w:sz w:val="21"/>
      <w:szCs w:val="21"/>
    </w:rPr>
  </w:style>
  <w:style w:type="paragraph" w:styleId="3">
    <w:name w:val="heading 3"/>
    <w:basedOn w:val="a"/>
    <w:link w:val="30"/>
    <w:uiPriority w:val="1"/>
    <w:qFormat/>
    <w:rsid w:val="001F3658"/>
    <w:pPr>
      <w:ind w:left="716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3658"/>
    <w:rPr>
      <w:rFonts w:ascii="Century" w:eastAsia="Century" w:hAnsi="Century" w:cs="Century"/>
      <w:sz w:val="21"/>
      <w:szCs w:val="21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1F3658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1F3658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F365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1F3658"/>
    <w:pPr>
      <w:spacing w:before="18"/>
      <w:ind w:left="1016" w:hanging="333"/>
    </w:pPr>
  </w:style>
  <w:style w:type="table" w:customStyle="1" w:styleId="TableNormal">
    <w:name w:val="Table Normal"/>
    <w:uiPriority w:val="2"/>
    <w:semiHidden/>
    <w:unhideWhenUsed/>
    <w:qFormat/>
    <w:rsid w:val="001F36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F3658"/>
    <w:pPr>
      <w:spacing w:before="73"/>
      <w:ind w:left="1512"/>
      <w:outlineLvl w:val="0"/>
    </w:pPr>
    <w:rPr>
      <w:rFonts w:ascii="Century" w:eastAsia="Century" w:hAnsi="Century" w:cs="Century"/>
      <w:sz w:val="21"/>
      <w:szCs w:val="21"/>
    </w:rPr>
  </w:style>
  <w:style w:type="paragraph" w:styleId="3">
    <w:name w:val="heading 3"/>
    <w:basedOn w:val="a"/>
    <w:link w:val="30"/>
    <w:uiPriority w:val="1"/>
    <w:qFormat/>
    <w:rsid w:val="001F3658"/>
    <w:pPr>
      <w:ind w:left="716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3658"/>
    <w:rPr>
      <w:rFonts w:ascii="Century" w:eastAsia="Century" w:hAnsi="Century" w:cs="Century"/>
      <w:sz w:val="21"/>
      <w:szCs w:val="21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1F3658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1F3658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F365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1F3658"/>
    <w:pPr>
      <w:spacing w:before="18"/>
      <w:ind w:left="1016" w:hanging="333"/>
    </w:pPr>
  </w:style>
  <w:style w:type="table" w:customStyle="1" w:styleId="TableNormal">
    <w:name w:val="Table Normal"/>
    <w:uiPriority w:val="2"/>
    <w:semiHidden/>
    <w:unhideWhenUsed/>
    <w:qFormat/>
    <w:rsid w:val="001F36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2020-04-01T13:38:00Z</dcterms:created>
  <dcterms:modified xsi:type="dcterms:W3CDTF">2020-04-01T13:54:00Z</dcterms:modified>
</cp:coreProperties>
</file>