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E3" w:rsidRPr="00F03AE3" w:rsidRDefault="00F03AE3" w:rsidP="005C7008">
      <w:pPr>
        <w:pStyle w:val="c3"/>
        <w:shd w:val="clear" w:color="auto" w:fill="FFFFFF"/>
        <w:spacing w:before="0" w:beforeAutospacing="0" w:after="0" w:afterAutospacing="0"/>
        <w:ind w:left="-850" w:hanging="1"/>
        <w:jc w:val="center"/>
        <w:rPr>
          <w:color w:val="000000"/>
          <w:sz w:val="40"/>
          <w:szCs w:val="40"/>
        </w:rPr>
      </w:pPr>
      <w:r w:rsidRPr="00F03AE3">
        <w:rPr>
          <w:rStyle w:val="c5"/>
          <w:bCs/>
          <w:color w:val="000000"/>
          <w:sz w:val="40"/>
          <w:szCs w:val="40"/>
        </w:rPr>
        <w:t>Консультация для родителей</w:t>
      </w:r>
    </w:p>
    <w:p w:rsidR="007A20CF" w:rsidRDefault="007A20CF" w:rsidP="005C7008">
      <w:pPr>
        <w:pStyle w:val="c3"/>
        <w:shd w:val="clear" w:color="auto" w:fill="FFFFFF"/>
        <w:spacing w:before="0" w:beforeAutospacing="0" w:after="0" w:afterAutospacing="0"/>
        <w:ind w:left="-850" w:hanging="1"/>
        <w:jc w:val="center"/>
        <w:rPr>
          <w:rStyle w:val="c6"/>
          <w:b/>
          <w:bCs/>
          <w:color w:val="1F497D" w:themeColor="text2"/>
          <w:sz w:val="32"/>
          <w:szCs w:val="32"/>
        </w:rPr>
      </w:pPr>
    </w:p>
    <w:p w:rsidR="00F03AE3" w:rsidRPr="007A20CF" w:rsidRDefault="00F03AE3" w:rsidP="005C7008">
      <w:pPr>
        <w:pStyle w:val="c3"/>
        <w:shd w:val="clear" w:color="auto" w:fill="FFFFFF"/>
        <w:spacing w:before="0" w:beforeAutospacing="0" w:after="0" w:afterAutospacing="0"/>
        <w:ind w:left="-850" w:hanging="1"/>
        <w:jc w:val="center"/>
        <w:rPr>
          <w:color w:val="002060"/>
          <w:sz w:val="22"/>
          <w:szCs w:val="22"/>
        </w:rPr>
      </w:pPr>
      <w:r w:rsidRPr="007A20CF">
        <w:rPr>
          <w:rStyle w:val="c6"/>
          <w:b/>
          <w:bCs/>
          <w:color w:val="002060"/>
          <w:sz w:val="32"/>
          <w:szCs w:val="32"/>
        </w:rPr>
        <w:t>«Экспериментируйте с детьми дома»</w:t>
      </w:r>
    </w:p>
    <w:p w:rsidR="007A20CF" w:rsidRDefault="007A20CF" w:rsidP="005C7008">
      <w:pPr>
        <w:pStyle w:val="c3"/>
        <w:shd w:val="clear" w:color="auto" w:fill="FFFFFF"/>
        <w:spacing w:before="0" w:beforeAutospacing="0" w:after="0" w:afterAutospacing="0"/>
        <w:ind w:left="-850" w:hanging="1"/>
        <w:rPr>
          <w:rStyle w:val="c1"/>
          <w:color w:val="000000"/>
          <w:sz w:val="28"/>
          <w:szCs w:val="28"/>
        </w:rPr>
      </w:pPr>
    </w:p>
    <w:p w:rsidR="00F03AE3" w:rsidRDefault="00F03AE3" w:rsidP="005C7008">
      <w:pPr>
        <w:pStyle w:val="c3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</w:t>
      </w:r>
      <w:proofErr w:type="gramStart"/>
      <w:r>
        <w:rPr>
          <w:rStyle w:val="c1"/>
          <w:color w:val="000000"/>
          <w:sz w:val="28"/>
          <w:szCs w:val="28"/>
        </w:rPr>
        <w:t xml:space="preserve"> В</w:t>
      </w:r>
      <w:proofErr w:type="gramEnd"/>
      <w:r>
        <w:rPr>
          <w:rStyle w:val="c1"/>
          <w:color w:val="000000"/>
          <w:sz w:val="28"/>
          <w:szCs w:val="28"/>
        </w:rPr>
        <w:t xml:space="preserve"> процессе экспериментирования ребенок получает возможность удовлетворить присущую ему любознательность (почему? зачем? как? что будет, если?), почувствовать себя ученым, исследователем, первооткрывателем. При этом взрослый — не учитель-наставник, а равноправный партнер, соучастник деятельности, что позволяет ребенку проявлять собственную исследовательскую активность.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Толчком к началу экспериментирования может послужить удивление, любопытство, выдвинутая кем-то проблема или просьба.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Нам хотелось бы, чтобы вы, родители, следовали мудрому совету В.А.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 </w:t>
      </w:r>
      <w:r>
        <w:rPr>
          <w:color w:val="000000"/>
          <w:sz w:val="28"/>
          <w:szCs w:val="28"/>
        </w:rPr>
        <w:br/>
      </w:r>
      <w:r w:rsidRPr="00F03AE3">
        <w:rPr>
          <w:rStyle w:val="c5"/>
          <w:b/>
          <w:bCs/>
          <w:color w:val="1F497D" w:themeColor="text2"/>
          <w:sz w:val="28"/>
          <w:szCs w:val="28"/>
        </w:rPr>
        <w:t xml:space="preserve">Вот несколько советов для вас по развитию поисково-исследовательской </w:t>
      </w:r>
      <w:r w:rsidR="005C7008">
        <w:rPr>
          <w:rStyle w:val="c5"/>
          <w:b/>
          <w:bCs/>
          <w:color w:val="1F497D" w:themeColor="text2"/>
          <w:sz w:val="28"/>
          <w:szCs w:val="28"/>
        </w:rPr>
        <w:t xml:space="preserve">       </w:t>
      </w:r>
      <w:r w:rsidRPr="00F03AE3">
        <w:rPr>
          <w:rStyle w:val="c5"/>
          <w:b/>
          <w:bCs/>
          <w:color w:val="1F497D" w:themeColor="text2"/>
          <w:sz w:val="28"/>
          <w:szCs w:val="28"/>
        </w:rPr>
        <w:t>активности детей: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 w:rsidRPr="00F03AE3">
        <w:rPr>
          <w:rStyle w:val="c5"/>
          <w:b/>
          <w:bCs/>
          <w:color w:val="1F497D" w:themeColor="text2"/>
          <w:sz w:val="28"/>
          <w:szCs w:val="28"/>
        </w:rPr>
        <w:t>Чего нельзя и что нужно делать для поддержания интереса детей к познавательному экспериментированию</w:t>
      </w:r>
      <w:proofErr w:type="gramStart"/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 w:rsidRPr="005C7008">
        <w:rPr>
          <w:rStyle w:val="c1"/>
          <w:color w:val="7030A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 xml:space="preserve"> Н</w:t>
      </w:r>
      <w:proofErr w:type="gramEnd"/>
      <w:r>
        <w:rPr>
          <w:rStyle w:val="c1"/>
          <w:color w:val="000000"/>
          <w:sz w:val="28"/>
          <w:szCs w:val="28"/>
        </w:rPr>
        <w:t>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 </w:t>
      </w:r>
      <w:r>
        <w:rPr>
          <w:color w:val="000000"/>
          <w:sz w:val="28"/>
          <w:szCs w:val="28"/>
        </w:rPr>
        <w:br/>
      </w:r>
      <w:r w:rsidRPr="005C7008">
        <w:rPr>
          <w:rStyle w:val="c1"/>
          <w:color w:val="7030A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 xml:space="preserve"> Нельзя отказываться от совместных действий с ребенком, игр и т.п. — ребенок не может развиваться в обстановке безучастности к нему взрослых. </w:t>
      </w:r>
      <w:r>
        <w:rPr>
          <w:color w:val="000000"/>
          <w:sz w:val="28"/>
          <w:szCs w:val="28"/>
        </w:rPr>
        <w:br/>
      </w:r>
      <w:r w:rsidRPr="005C7008">
        <w:rPr>
          <w:rStyle w:val="c1"/>
          <w:color w:val="7030A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 xml:space="preserve"> Сиюминутные запреты без объяснений сковывают активность и самостоятельность ребенка. </w:t>
      </w:r>
      <w:r>
        <w:rPr>
          <w:color w:val="000000"/>
          <w:sz w:val="28"/>
          <w:szCs w:val="28"/>
        </w:rPr>
        <w:br/>
      </w:r>
      <w:r w:rsidRPr="005C7008">
        <w:rPr>
          <w:rStyle w:val="c1"/>
          <w:color w:val="7030A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 xml:space="preserve"> Не следует бесконечно указывать на ошибки и недостатки деятельности ребенка. Осознание своей </w:t>
      </w:r>
      <w:proofErr w:type="spellStart"/>
      <w:r>
        <w:rPr>
          <w:rStyle w:val="c1"/>
          <w:color w:val="000000"/>
          <w:sz w:val="28"/>
          <w:szCs w:val="28"/>
        </w:rPr>
        <w:t>неуспешности</w:t>
      </w:r>
      <w:proofErr w:type="spellEnd"/>
      <w:r>
        <w:rPr>
          <w:rStyle w:val="c1"/>
          <w:color w:val="000000"/>
          <w:sz w:val="28"/>
          <w:szCs w:val="28"/>
        </w:rPr>
        <w:t xml:space="preserve"> приводит к потере всякого интереса к этому виду деятельности. </w:t>
      </w:r>
      <w:r>
        <w:rPr>
          <w:color w:val="000000"/>
          <w:sz w:val="28"/>
          <w:szCs w:val="28"/>
        </w:rPr>
        <w:br/>
      </w:r>
      <w:r w:rsidRPr="005C7008">
        <w:rPr>
          <w:rStyle w:val="c1"/>
          <w:color w:val="7030A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 xml:space="preserve"> Поощрять любопытство, которое порождает потребность в новых впечатлениях, любознательность: она порождает потребность в исследовании. </w:t>
      </w:r>
      <w:r>
        <w:rPr>
          <w:color w:val="000000"/>
          <w:sz w:val="28"/>
          <w:szCs w:val="28"/>
        </w:rPr>
        <w:br/>
      </w:r>
      <w:r w:rsidRPr="007A20CF">
        <w:rPr>
          <w:rStyle w:val="c1"/>
          <w:color w:val="7030A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 xml:space="preserve"> Предоставлять возможность ребенку действовать с разными предмета 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 </w:t>
      </w:r>
      <w:r>
        <w:rPr>
          <w:color w:val="000000"/>
          <w:sz w:val="28"/>
          <w:szCs w:val="28"/>
        </w:rPr>
        <w:br/>
      </w:r>
      <w:r w:rsidRPr="007A20CF">
        <w:rPr>
          <w:rStyle w:val="c1"/>
          <w:color w:val="7030A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 xml:space="preserve"> Если у вас возникает необходимость что-то запретить, то обязательно объясните, почему вы это запрещаете и помогите определить, что можно или как можно. </w:t>
      </w:r>
      <w:r>
        <w:rPr>
          <w:color w:val="000000"/>
          <w:sz w:val="28"/>
          <w:szCs w:val="28"/>
        </w:rPr>
        <w:br/>
      </w:r>
      <w:r w:rsidRPr="007A20CF">
        <w:rPr>
          <w:rStyle w:val="c1"/>
          <w:color w:val="7030A0"/>
          <w:sz w:val="28"/>
          <w:szCs w:val="28"/>
        </w:rPr>
        <w:t xml:space="preserve">• </w:t>
      </w:r>
      <w:r>
        <w:rPr>
          <w:rStyle w:val="c1"/>
          <w:color w:val="000000"/>
          <w:sz w:val="28"/>
          <w:szCs w:val="28"/>
        </w:rPr>
        <w:t xml:space="preserve">С раннего детства побуждайте малыша доводить начатое дело до конца, эмоционально оценивайте его волевые усилия и активность. Ваша положительная </w:t>
      </w:r>
      <w:r>
        <w:rPr>
          <w:rStyle w:val="c1"/>
          <w:color w:val="000000"/>
          <w:sz w:val="28"/>
          <w:szCs w:val="28"/>
        </w:rPr>
        <w:lastRenderedPageBreak/>
        <w:t>оценка для него важнее всего. </w:t>
      </w:r>
      <w:r>
        <w:rPr>
          <w:color w:val="000000"/>
          <w:sz w:val="28"/>
          <w:szCs w:val="28"/>
        </w:rPr>
        <w:br/>
      </w:r>
      <w:r w:rsidRPr="007A20CF">
        <w:rPr>
          <w:rStyle w:val="c1"/>
          <w:color w:val="7030A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 xml:space="preserve"> Проявляя заинтересованность к деятельности ребенка, беседуйте с ним о его намерениях, целях,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F03AE3" w:rsidRPr="005C7008" w:rsidRDefault="00F03AE3" w:rsidP="005C7008">
      <w:pPr>
        <w:pStyle w:val="c3"/>
        <w:shd w:val="clear" w:color="auto" w:fill="FFFFFF"/>
        <w:spacing w:before="0" w:beforeAutospacing="0" w:after="0" w:afterAutospacing="0"/>
        <w:ind w:left="-850" w:hanging="1"/>
        <w:rPr>
          <w:color w:val="1F497D" w:themeColor="text2"/>
          <w:sz w:val="22"/>
          <w:szCs w:val="22"/>
        </w:rPr>
      </w:pPr>
      <w:r w:rsidRPr="005C7008">
        <w:rPr>
          <w:rStyle w:val="c5"/>
          <w:b/>
          <w:bCs/>
          <w:color w:val="1F497D" w:themeColor="text2"/>
          <w:sz w:val="28"/>
          <w:szCs w:val="28"/>
        </w:rPr>
        <w:t>Дома можно организовать несложные опыты и эксперименты.</w:t>
      </w:r>
    </w:p>
    <w:p w:rsidR="00F03AE3" w:rsidRDefault="00F03AE3" w:rsidP="005C7008">
      <w:pPr>
        <w:pStyle w:val="c3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Для этого не требуется больших усилий, только желание, немного фантазии и конечно, некоторые научные знания.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Любое место в квартире может стать местом для эксперимента.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Ванная комната: во время мытья ребёнок может узнать много интересного о свойствах воды, мыла, о растворимости веществ.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Например: Что быстрее растворится: морская соль, пена для ванны, кусочки мыла и т.п</w:t>
      </w:r>
      <w:proofErr w:type="gramStart"/>
      <w:r>
        <w:rPr>
          <w:rStyle w:val="c1"/>
          <w:color w:val="000000"/>
          <w:sz w:val="28"/>
          <w:szCs w:val="28"/>
        </w:rPr>
        <w:t>.К</w:t>
      </w:r>
      <w:proofErr w:type="gramEnd"/>
      <w:r>
        <w:rPr>
          <w:rStyle w:val="c1"/>
          <w:color w:val="000000"/>
          <w:sz w:val="28"/>
          <w:szCs w:val="28"/>
        </w:rPr>
        <w:t>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2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               ответа, необходимо обратится к справочной литературе.</w:t>
      </w:r>
    </w:p>
    <w:p w:rsidR="00F03AE3" w:rsidRDefault="00F03AE3" w:rsidP="005C7008">
      <w:pPr>
        <w:pStyle w:val="c3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F03AE3" w:rsidRDefault="005C7008" w:rsidP="005C7008">
      <w:pPr>
        <w:pStyle w:val="c3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2"/>
          <w:szCs w:val="22"/>
        </w:rPr>
      </w:pPr>
      <w:r>
        <w:rPr>
          <w:rStyle w:val="c5"/>
          <w:b/>
          <w:bCs/>
          <w:color w:val="1F497D" w:themeColor="text2"/>
          <w:sz w:val="28"/>
          <w:szCs w:val="28"/>
        </w:rPr>
        <w:t xml:space="preserve">                           </w:t>
      </w:r>
      <w:r w:rsidR="007A20CF">
        <w:rPr>
          <w:rStyle w:val="c5"/>
          <w:b/>
          <w:bCs/>
          <w:color w:val="1F497D" w:themeColor="text2"/>
          <w:sz w:val="28"/>
          <w:szCs w:val="28"/>
        </w:rPr>
        <w:t xml:space="preserve">                  </w:t>
      </w:r>
      <w:r w:rsidR="00F03AE3" w:rsidRPr="007A20CF">
        <w:rPr>
          <w:rStyle w:val="c5"/>
          <w:b/>
          <w:bCs/>
          <w:color w:val="4F6228" w:themeColor="accent3" w:themeShade="80"/>
          <w:sz w:val="28"/>
          <w:szCs w:val="28"/>
        </w:rPr>
        <w:t>Мыльные пузыри</w:t>
      </w:r>
      <w:r w:rsidR="00F03AE3">
        <w:rPr>
          <w:color w:val="000000"/>
          <w:sz w:val="28"/>
          <w:szCs w:val="28"/>
        </w:rPr>
        <w:br/>
      </w:r>
      <w:r w:rsidR="00F03AE3" w:rsidRPr="005C7008">
        <w:rPr>
          <w:rStyle w:val="c1"/>
          <w:b/>
          <w:color w:val="000000"/>
          <w:sz w:val="22"/>
          <w:szCs w:val="22"/>
        </w:rPr>
        <w:t>Цель:</w:t>
      </w:r>
      <w:r w:rsidR="00F03AE3">
        <w:rPr>
          <w:rStyle w:val="c1"/>
          <w:color w:val="000000"/>
          <w:sz w:val="28"/>
          <w:szCs w:val="28"/>
        </w:rPr>
        <w:t xml:space="preserve"> Сделать раствор для мыльных пузырей.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Материалы: жидкость для мытья посуды, чашка, соломинка.</w:t>
      </w:r>
      <w:r w:rsidR="00F03AE3">
        <w:rPr>
          <w:color w:val="000000"/>
          <w:sz w:val="28"/>
          <w:szCs w:val="28"/>
        </w:rPr>
        <w:br/>
      </w:r>
      <w:r w:rsidR="00F03AE3" w:rsidRPr="005C7008">
        <w:rPr>
          <w:rStyle w:val="c1"/>
          <w:b/>
          <w:color w:val="000000"/>
          <w:sz w:val="22"/>
          <w:szCs w:val="22"/>
        </w:rPr>
        <w:t>Процесс: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Наполовину наполните чашку жидким мылом.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Доверху налейте чашку водой и размешайте.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Окуните соломинку в мыльный раствор.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Осторожно подуйте в соломинку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Итоги: У вас должны получиться мыльные пузыри.</w:t>
      </w:r>
      <w:r w:rsidR="00F03AE3">
        <w:rPr>
          <w:color w:val="000000"/>
          <w:sz w:val="22"/>
          <w:szCs w:val="22"/>
        </w:rPr>
        <w:br/>
      </w:r>
      <w:r w:rsidR="00F03AE3">
        <w:rPr>
          <w:rStyle w:val="c1"/>
          <w:color w:val="000000"/>
          <w:sz w:val="28"/>
          <w:szCs w:val="28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F03AE3" w:rsidRDefault="007A20CF" w:rsidP="005C7008">
      <w:pPr>
        <w:pStyle w:val="c3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2"/>
          <w:szCs w:val="22"/>
        </w:rPr>
      </w:pPr>
      <w:r w:rsidRPr="007A20CF">
        <w:rPr>
          <w:rStyle w:val="c1"/>
          <w:color w:val="00B050"/>
          <w:sz w:val="28"/>
          <w:szCs w:val="28"/>
        </w:rPr>
        <w:t xml:space="preserve">                                          </w:t>
      </w:r>
      <w:r w:rsidR="00F03AE3" w:rsidRPr="007A20CF">
        <w:rPr>
          <w:rStyle w:val="c1"/>
          <w:color w:val="00B050"/>
          <w:sz w:val="28"/>
          <w:szCs w:val="28"/>
        </w:rPr>
        <w:t> </w:t>
      </w:r>
      <w:r w:rsidR="00F03AE3" w:rsidRPr="007A20CF">
        <w:rPr>
          <w:rStyle w:val="c5"/>
          <w:b/>
          <w:bCs/>
          <w:color w:val="00B050"/>
          <w:sz w:val="28"/>
          <w:szCs w:val="28"/>
        </w:rPr>
        <w:t>«Утопи и съешь»</w:t>
      </w:r>
      <w:r w:rsidR="00F03AE3" w:rsidRPr="007A20CF">
        <w:rPr>
          <w:color w:val="00B05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Очистите второй апельсин и положите его в воду. Ну, что? Глазам своим не верите? Апельсин утонул.</w:t>
      </w:r>
      <w:r w:rsidR="005C7008">
        <w:rPr>
          <w:rStyle w:val="c1"/>
          <w:color w:val="000000"/>
          <w:sz w:val="28"/>
          <w:szCs w:val="28"/>
        </w:rPr>
        <w:t xml:space="preserve"> </w:t>
      </w:r>
      <w:r w:rsidR="00F03AE3">
        <w:rPr>
          <w:rStyle w:val="c1"/>
          <w:color w:val="000000"/>
          <w:sz w:val="28"/>
          <w:szCs w:val="28"/>
        </w:rPr>
        <w:t>Как же так? Два одинаковых апельсина, но один утонул, а второй плавает?</w:t>
      </w:r>
      <w:r w:rsidR="005C7008">
        <w:rPr>
          <w:rStyle w:val="c1"/>
          <w:color w:val="000000"/>
          <w:sz w:val="28"/>
          <w:szCs w:val="28"/>
        </w:rPr>
        <w:t xml:space="preserve"> </w:t>
      </w:r>
      <w:r w:rsidR="00F03AE3">
        <w:rPr>
          <w:rStyle w:val="c1"/>
          <w:color w:val="000000"/>
          <w:sz w:val="28"/>
          <w:szCs w:val="28"/>
        </w:rPr>
        <w:t xml:space="preserve">Объясните ребенку: "В апельсиновой кожуре есть много пузырьков </w:t>
      </w:r>
      <w:r w:rsidR="00F03AE3">
        <w:rPr>
          <w:rStyle w:val="c1"/>
          <w:color w:val="000000"/>
          <w:sz w:val="28"/>
          <w:szCs w:val="28"/>
        </w:rPr>
        <w:lastRenderedPageBreak/>
        <w:t>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F03AE3" w:rsidRDefault="007A20CF" w:rsidP="005C7008">
      <w:pPr>
        <w:pStyle w:val="c3"/>
        <w:shd w:val="clear" w:color="auto" w:fill="FFFFFF"/>
        <w:spacing w:before="0" w:beforeAutospacing="0" w:after="0" w:afterAutospacing="0"/>
        <w:ind w:left="-851"/>
        <w:rPr>
          <w:color w:val="000000"/>
          <w:sz w:val="22"/>
          <w:szCs w:val="22"/>
        </w:rPr>
      </w:pPr>
      <w:r w:rsidRPr="007A20CF">
        <w:rPr>
          <w:rStyle w:val="c5"/>
          <w:b/>
          <w:bCs/>
          <w:color w:val="C00000"/>
          <w:sz w:val="28"/>
          <w:szCs w:val="28"/>
        </w:rPr>
        <w:t xml:space="preserve">                                           </w:t>
      </w:r>
      <w:r w:rsidR="00F03AE3" w:rsidRPr="007A20CF">
        <w:rPr>
          <w:rStyle w:val="c5"/>
          <w:b/>
          <w:bCs/>
          <w:color w:val="C00000"/>
          <w:sz w:val="28"/>
          <w:szCs w:val="28"/>
        </w:rPr>
        <w:t> «Греет ли шуба?»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Этот опыт должен очень понравиться детям.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 xml:space="preserve">Объясняется все просто. Шуба перестала пропускать к мороженому комнатное тепло. И от этого пломбиру в шубе стало холодно, вот мороженое и не </w:t>
      </w:r>
      <w:proofErr w:type="spellStart"/>
      <w:r w:rsidR="00F03AE3">
        <w:rPr>
          <w:rStyle w:val="c1"/>
          <w:color w:val="000000"/>
          <w:sz w:val="28"/>
          <w:szCs w:val="28"/>
        </w:rPr>
        <w:t>растаяло</w:t>
      </w:r>
      <w:proofErr w:type="gramStart"/>
      <w:r w:rsidR="00F03AE3">
        <w:rPr>
          <w:rStyle w:val="c1"/>
          <w:color w:val="000000"/>
          <w:sz w:val="28"/>
          <w:szCs w:val="28"/>
        </w:rPr>
        <w:t>.Т</w:t>
      </w:r>
      <w:proofErr w:type="gramEnd"/>
      <w:r w:rsidR="00F03AE3">
        <w:rPr>
          <w:rStyle w:val="c1"/>
          <w:color w:val="000000"/>
          <w:sz w:val="28"/>
          <w:szCs w:val="28"/>
        </w:rPr>
        <w:t>еперь</w:t>
      </w:r>
      <w:proofErr w:type="spellEnd"/>
      <w:r w:rsidR="00F03AE3">
        <w:rPr>
          <w:rStyle w:val="c1"/>
          <w:color w:val="000000"/>
          <w:sz w:val="28"/>
          <w:szCs w:val="28"/>
        </w:rPr>
        <w:t xml:space="preserve">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F03AE3" w:rsidRDefault="007A20CF" w:rsidP="00F03AE3">
      <w:pPr>
        <w:pStyle w:val="c3"/>
        <w:shd w:val="clear" w:color="auto" w:fill="FFFFFF"/>
        <w:spacing w:before="0" w:beforeAutospacing="0" w:after="0" w:afterAutospacing="0"/>
        <w:ind w:left="-850" w:hanging="1"/>
        <w:rPr>
          <w:color w:val="000000"/>
          <w:sz w:val="22"/>
          <w:szCs w:val="22"/>
        </w:rPr>
      </w:pPr>
      <w:r w:rsidRPr="007A20CF">
        <w:rPr>
          <w:rStyle w:val="c5"/>
          <w:b/>
          <w:bCs/>
          <w:color w:val="FFC000"/>
          <w:sz w:val="28"/>
          <w:szCs w:val="28"/>
        </w:rPr>
        <w:t xml:space="preserve">                                           </w:t>
      </w:r>
      <w:r w:rsidR="00F03AE3" w:rsidRPr="007A20CF">
        <w:rPr>
          <w:rStyle w:val="c5"/>
          <w:b/>
          <w:bCs/>
          <w:color w:val="FFC000"/>
          <w:sz w:val="28"/>
          <w:szCs w:val="28"/>
        </w:rPr>
        <w:t> «Упорная воронка»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Может ли воронка "отказаться" пропускать воду в бутылку? Давайте проверим!</w:t>
      </w:r>
      <w:r w:rsidR="00F03AE3">
        <w:rPr>
          <w:color w:val="000000"/>
          <w:sz w:val="28"/>
          <w:szCs w:val="28"/>
        </w:rPr>
        <w:br/>
      </w:r>
      <w:r w:rsidR="00F03AE3" w:rsidRPr="005C7008">
        <w:rPr>
          <w:rStyle w:val="c1"/>
          <w:b/>
          <w:color w:val="000000"/>
        </w:rPr>
        <w:t>Нам понадобятся: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- 2 воронки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- две одинаковые чистые сухие пластиковые бутылки по 1 литру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- пластилин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- кувшин с водой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Подготовка: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1. Вставьте в каждую бутылку по воронке.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2. Замажьте горлышко одной из бутылок вокруг воронки пластилином, чтобы не осталось щели.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Начинаем научное волшебство!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1. Объявите зрителям: "У меня есть волшебная воронка, которая не пускает воду в бутылку".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2. Возьмите бутылку без пластилина и налейте в нее через воронку немного воды. Объясните зрителям: "Вот так ведет себя большинство воронок".</w:t>
      </w:r>
      <w:r w:rsidR="00F03AE3">
        <w:rPr>
          <w:color w:val="000000"/>
          <w:sz w:val="22"/>
          <w:szCs w:val="22"/>
        </w:rPr>
        <w:br/>
      </w:r>
      <w:r w:rsidR="00F03AE3">
        <w:rPr>
          <w:rStyle w:val="c1"/>
          <w:color w:val="000000"/>
          <w:sz w:val="28"/>
          <w:szCs w:val="28"/>
        </w:rPr>
        <w:t>3. Поставьте на стол бутылку с пластилином.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4. Налейте в воронку воды до верха. Посмотрите, что будет.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Результат: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Из воронки в бутылку протечет нем</w:t>
      </w:r>
      <w:r w:rsidR="005C7008">
        <w:rPr>
          <w:rStyle w:val="c1"/>
          <w:color w:val="000000"/>
          <w:sz w:val="28"/>
          <w:szCs w:val="28"/>
        </w:rPr>
        <w:t xml:space="preserve">ного воды, а затем она перестанет </w:t>
      </w:r>
      <w:r w:rsidR="00F03AE3">
        <w:rPr>
          <w:rStyle w:val="c1"/>
          <w:color w:val="000000"/>
          <w:sz w:val="28"/>
          <w:szCs w:val="28"/>
        </w:rPr>
        <w:t xml:space="preserve"> течь </w:t>
      </w:r>
      <w:r w:rsidR="005C7008">
        <w:rPr>
          <w:rStyle w:val="c1"/>
          <w:color w:val="000000"/>
          <w:sz w:val="28"/>
          <w:szCs w:val="28"/>
        </w:rPr>
        <w:t xml:space="preserve"> и </w:t>
      </w:r>
      <w:r w:rsidR="00F03AE3">
        <w:rPr>
          <w:rStyle w:val="c1"/>
          <w:color w:val="000000"/>
          <w:sz w:val="28"/>
          <w:szCs w:val="28"/>
        </w:rPr>
        <w:t>совсем.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Объяснение: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 xml:space="preserve">В первую бутылку вода течет свободно. Вода, текущая через воронку в бутылку, замещает в ней воздух, который выходит через щели между горлышком и воронкой. В запечатанной пластилином бутылке тоже есть воздух, который обладает своим давлением. Вода в воронке тоже обладает давлением, которое возникает благодаря силе тяжести, тянущей воду вниз. Однако сила давления воздуха в бутылке превышает силу тяжести, действующую на воду. Поэтому вода не может попасть в </w:t>
      </w:r>
      <w:r w:rsidR="00F03AE3">
        <w:rPr>
          <w:rStyle w:val="c1"/>
          <w:color w:val="000000"/>
          <w:sz w:val="28"/>
          <w:szCs w:val="28"/>
        </w:rPr>
        <w:lastRenderedPageBreak/>
        <w:t>бутылку.</w:t>
      </w:r>
      <w:r w:rsidR="00F03AE3">
        <w:rPr>
          <w:color w:val="000000"/>
          <w:sz w:val="28"/>
          <w:szCs w:val="28"/>
        </w:rPr>
        <w:br/>
      </w:r>
      <w:r w:rsidR="00F03AE3">
        <w:rPr>
          <w:rStyle w:val="c1"/>
          <w:color w:val="000000"/>
          <w:sz w:val="28"/>
          <w:szCs w:val="28"/>
        </w:rPr>
        <w:t>Если в бутылке или в пластилине будет хотя бы маленькая дырочка, воздух сможет выходить через нее. Из-за этого его давление внутри бутылки будет падать, и вода сможет течь в нее.</w:t>
      </w:r>
    </w:p>
    <w:p w:rsidR="00F03AE3" w:rsidRPr="005C7008" w:rsidRDefault="00F03AE3" w:rsidP="005C7008">
      <w:pPr>
        <w:pStyle w:val="c3"/>
        <w:shd w:val="clear" w:color="auto" w:fill="FFFFFF"/>
        <w:spacing w:before="0" w:beforeAutospacing="0" w:after="0" w:afterAutospacing="0"/>
        <w:ind w:left="-850" w:hanging="1"/>
        <w:rPr>
          <w:color w:val="FF0000"/>
          <w:sz w:val="22"/>
          <w:szCs w:val="22"/>
        </w:rPr>
      </w:pPr>
      <w:r w:rsidRPr="005C7008">
        <w:rPr>
          <w:rStyle w:val="c5"/>
          <w:b/>
          <w:bCs/>
          <w:color w:val="FF0000"/>
          <w:sz w:val="28"/>
          <w:szCs w:val="28"/>
        </w:rPr>
        <w:t>Родители должны знать, что любознательность - это черта характера, которую необходимо развивать с раннего возраста, что врожденная потребность в новых впечатлениях составляет основу гармоничного всестороннего развития ребенка, что основное ребенок познает дома из общения с родителями, участия в повседневных делах, наблюдений за действиями членов семьи. Родители могут многое сделать для развития, используя естественные ситуации (по дороге домой, дома на кухне, в магазине, купая ребенка...). </w:t>
      </w:r>
      <w:r w:rsidRPr="005C7008">
        <w:rPr>
          <w:b/>
          <w:bCs/>
          <w:color w:val="FF0000"/>
          <w:sz w:val="28"/>
          <w:szCs w:val="28"/>
        </w:rPr>
        <w:br/>
      </w:r>
    </w:p>
    <w:p w:rsidR="007A20CF" w:rsidRDefault="007A20CF" w:rsidP="007A20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A20CF" w:rsidRDefault="007A20CF" w:rsidP="007A20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A20CF" w:rsidRDefault="007A20CF" w:rsidP="007A20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A20CF" w:rsidRDefault="007A20CF" w:rsidP="007A20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A20CF" w:rsidRDefault="007A20CF" w:rsidP="007A20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A20CF" w:rsidRDefault="007A20CF" w:rsidP="007A20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A20CF" w:rsidRDefault="007A20CF" w:rsidP="007A20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A20CF" w:rsidRDefault="007A20CF" w:rsidP="007A20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A20CF" w:rsidRDefault="007A20CF" w:rsidP="007A20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A20CF" w:rsidRDefault="007A20CF" w:rsidP="007A20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A20CF" w:rsidRDefault="007A20CF" w:rsidP="007A20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A20CF" w:rsidRDefault="007A20CF" w:rsidP="007A20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A20CF" w:rsidRDefault="007A20CF" w:rsidP="007A20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A20CF" w:rsidRDefault="007A20CF" w:rsidP="007A20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A20CF" w:rsidRDefault="007A20CF" w:rsidP="007A20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A20CF" w:rsidRDefault="007A20CF" w:rsidP="007A20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A20CF" w:rsidRPr="007A20CF" w:rsidRDefault="007A20CF" w:rsidP="007A20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7A20CF">
        <w:rPr>
          <w:color w:val="000000"/>
          <w:sz w:val="28"/>
          <w:szCs w:val="28"/>
          <w:shd w:val="clear" w:color="auto" w:fill="FFFFFF"/>
        </w:rPr>
        <w:t>Подготовил Воспитатель Беловол Г.А.</w:t>
      </w:r>
    </w:p>
    <w:p w:rsidR="00C92ABC" w:rsidRDefault="00C92ABC"/>
    <w:sectPr w:rsidR="00C92ABC" w:rsidSect="00C9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AE3"/>
    <w:rsid w:val="005C7008"/>
    <w:rsid w:val="007A20CF"/>
    <w:rsid w:val="00C92ABC"/>
    <w:rsid w:val="00F0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0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3AE3"/>
  </w:style>
  <w:style w:type="character" w:customStyle="1" w:styleId="c6">
    <w:name w:val="c6"/>
    <w:basedOn w:val="a0"/>
    <w:rsid w:val="00F03AE3"/>
  </w:style>
  <w:style w:type="character" w:customStyle="1" w:styleId="c1">
    <w:name w:val="c1"/>
    <w:basedOn w:val="a0"/>
    <w:rsid w:val="00F03AE3"/>
  </w:style>
  <w:style w:type="paragraph" w:customStyle="1" w:styleId="c0">
    <w:name w:val="c0"/>
    <w:basedOn w:val="a"/>
    <w:rsid w:val="00F0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3AE3"/>
  </w:style>
  <w:style w:type="paragraph" w:styleId="a3">
    <w:name w:val="Normal (Web)"/>
    <w:basedOn w:val="a"/>
    <w:uiPriority w:val="99"/>
    <w:unhideWhenUsed/>
    <w:rsid w:val="007A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2020-05-12T14:26:00Z</dcterms:created>
  <dcterms:modified xsi:type="dcterms:W3CDTF">2020-05-12T14:54:00Z</dcterms:modified>
</cp:coreProperties>
</file>