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30B" w:rsidRPr="00504382" w:rsidRDefault="0053030B" w:rsidP="0053030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04382">
        <w:rPr>
          <w:rFonts w:ascii="Times New Roman" w:hAnsi="Times New Roman" w:cs="Times New Roman"/>
          <w:b/>
          <w:sz w:val="40"/>
          <w:szCs w:val="40"/>
        </w:rPr>
        <w:t>Картотека строительно-конструктивных игр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«Построим дом»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Составление домов разных размеров. Учить детей подбирать двери, окна, крыши, соответствующие величине данного дома.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Части домов различного размера для составления 5-ти зданий, отличающихся по величине.</w:t>
      </w:r>
    </w:p>
    <w:p w:rsidR="00504382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Ход: Комплекты деталей выкладываются в беспорядке. Ребенок подбирает подходящие детали. Количество составляемых домов зависит от возможностей ребенка.</w:t>
      </w:r>
    </w:p>
    <w:p w:rsidR="0053030B" w:rsidRPr="00504382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«Собери и построй»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Закреплять умение детей узнавать и называть геометрические фигуры (квадрат, прямоугольник, треугольник, круг, овал). Выкладывать из геометрических фигур различные предметы.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кубик с наклеенными геометрическими фигурами, геометрические фигуры, вырезанные из картона; контурные образцы построек.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Ход: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Вариант 1.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Ребенок бросает кубик, называет фигуру, которую видит на верхней грани и берет такую же картонную любого цвета. Из фигур, набранных за несколько ходов, ребенок составляет любое изображение.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Вариант 2.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Ребенок выбирает фигуру по цвету. Форма, в этом случае может быть любой. Например: На верхней грани кубика выпал зеленый треугольник. Ребенку предлагается выбрать любую фигуру зеленого цвета. Из набранных фигур также составляется постройка.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«Какая постройка рассыпалась?»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Развитие внимания; логического мышления. Умение узнавать и называть геометрические фигуры.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Карточки с составленными из геометрических фигур постройками (горка, дом, ворота и др.); и теми же геометрическими фигурами, но размещенными в хаотичном порядке.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 игры: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Взрослый показывает ребенку карточку с разбросанными по полю геометрическими фигурами (фигуры наклеены) и предлагает найти карточку с постройкой из таких же фигур. Сначала на выбор дается две карточки с постройками, затем, когда дети начинают легко справляться с заданием, количество карточек увеличивается.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«Мастерская форм»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Закреплять у детей знания геометрических форм. Выкладывать геометрические фигуры и предметы по условиям.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Счетные палочки, геометрические фигуры.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Ход: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Вариант 1.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Детям предлагается выложить из палочек геометрические фигуры по образцам. Образцами являются различные прямоугольники, квадраты, треугольники.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Вариант 2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Детям предлагается выложить из палочек различные предметы по условиям. Например: треугольник из 3-х палочек, 5-и,6-и; прямоугольник из 6-и, 8-и; домик из 6-и, 11-и и т.д.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lastRenderedPageBreak/>
        <w:t>«Архитектор</w:t>
      </w:r>
      <w:r w:rsidRPr="0053030B">
        <w:rPr>
          <w:rFonts w:ascii="Times New Roman" w:hAnsi="Times New Roman" w:cs="Times New Roman"/>
          <w:sz w:val="28"/>
          <w:szCs w:val="28"/>
        </w:rPr>
        <w:t>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 xml:space="preserve">Цель: Развивать умение составлять </w:t>
      </w:r>
      <w:proofErr w:type="spellStart"/>
      <w:r w:rsidRPr="0053030B">
        <w:rPr>
          <w:rFonts w:ascii="Times New Roman" w:hAnsi="Times New Roman" w:cs="Times New Roman"/>
          <w:sz w:val="28"/>
          <w:szCs w:val="28"/>
        </w:rPr>
        <w:t>сериационный</w:t>
      </w:r>
      <w:proofErr w:type="spellEnd"/>
      <w:r w:rsidRPr="0053030B">
        <w:rPr>
          <w:rFonts w:ascii="Times New Roman" w:hAnsi="Times New Roman" w:cs="Times New Roman"/>
          <w:sz w:val="28"/>
          <w:szCs w:val="28"/>
        </w:rPr>
        <w:t xml:space="preserve"> ряд. Упражнять ребенка в умении создавать план постройки.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Полоски разной длины (до 10 градаций); лист бумаги, простой карандаш.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Ход: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Вариант 1.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Полоски разложить в беспорядке. Предложить детям разложить их по порядку: от самой маленькой до самой большой или от самой большой до самой маленькой.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Вариант 2. 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Полоски разложить в беспорядке. Предложить детям нарисовать план лестницы, не трогая полосок. Затем, предложить взять полоски и выстроить лестницу по плану.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«Счастливый остров»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Развитие воображения. Умение работать в команде. Закрепление названий геометрических фигур.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Разноцветные геометрические фигуры и их части.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Ход: Педагог определяет тему. Дети совместно создают постройку. Постройка должна соответствовать характеру темы.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«Разные дома»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Учить детей сравнивать рисунок и чертеж (схема) предмета.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Карточки с контурными изображениями построек сложной формы (дома с разными крышами, пристройками). Детям предлагаются 4 схемы. По три детализированных картинки к каждой схеме. В каждой картинке есть небольшое расхождение со схемой: отличие в форме крыши одной из пристроек, в расположении пристроек, в их высоте и др.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 xml:space="preserve">Ход: Взрослый рассказывает детям, что однажды строители строили по чертежу дом и допустили небольшие ошибки. И хоть дома получились красивые, они все же немного отличались от чертежа. Предлагает рассмотреть каждую постройку и найти неточности. Воспитатель показывает </w:t>
      </w:r>
      <w:r w:rsidRPr="0053030B">
        <w:rPr>
          <w:rFonts w:ascii="Times New Roman" w:hAnsi="Times New Roman" w:cs="Times New Roman"/>
          <w:sz w:val="28"/>
          <w:szCs w:val="28"/>
        </w:rPr>
        <w:lastRenderedPageBreak/>
        <w:t>детям первую схему и картинку к ней. Дети находят ошибку. Затем педагог показывает следующую картинку к этой же схеме, потом третью. Далее переходят ко второй схеме и рассматривают последовательно ещё три картинки. Если дети не могут найти правильный ответ, воспитатель помогает им. Точно так же рассматриваются остальные рисунки и чертежи.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 этой игре можно использовать самые разные чертежи и рисунки.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«Конструируем из палочек»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закрепление знаний геометрических фигур, развитие логического мышления детей.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карточки с контурным изображением предметов, палочки разной длины.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 xml:space="preserve">Цель игры. Предложите детям палочки разной длины, попросите отобрать самые длинные, </w:t>
      </w:r>
      <w:proofErr w:type="gramStart"/>
      <w:r w:rsidRPr="0053030B">
        <w:rPr>
          <w:rFonts w:ascii="Times New Roman" w:hAnsi="Times New Roman" w:cs="Times New Roman"/>
          <w:sz w:val="28"/>
          <w:szCs w:val="28"/>
        </w:rPr>
        <w:t>покороче</w:t>
      </w:r>
      <w:proofErr w:type="gramEnd"/>
      <w:r w:rsidRPr="0053030B">
        <w:rPr>
          <w:rFonts w:ascii="Times New Roman" w:hAnsi="Times New Roman" w:cs="Times New Roman"/>
          <w:sz w:val="28"/>
          <w:szCs w:val="28"/>
        </w:rPr>
        <w:t xml:space="preserve"> и самые короткие. Выложите из палочек по предложению ребенка какую-нибудь фигурку. Затем дайте ребенку карточку, рассмотрите с ним контуры предметов, пусть он узнает их, назовет. Потом предложите выложить любую фигурку. В процессе работы закрепляйте названия знакомых геометрических фигур, которые будут возникать в процессе выкладывания. Попросите выложить палочками фигурки по собственному замыслу.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«Построй по схеме»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 игры: учить детей выполнять элементарные постройки, ориентируясь на схемы.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схемы построек, строительный набор.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 игры. Вспомните с детьми строительные детали, которые они знают, продемонстрируйте им их свойства. Покажите карточку, спросите, что на ней изображено, предложите рассмотреть, и сказать, из каких деталей постройки. Попросите соорудить из строительных деталей такие же постройки. Важно, чтобы детали были изображены в натуральную величину.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lastRenderedPageBreak/>
        <w:t>«Накладываем детали»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 игры: учить детей выкладывать изображения способом накладывания.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карточки с контурными рисунками, строительный набор или плоскостные геометрические фигуры.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 игры. Детей учат выкладывать изображения способом накладывания объемных деталей одной из граней на рисунок. Предложите детям карту и попросите создать красивые картинки (покажите на примере установки одной детали).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Игра «Строим забор»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Воспитатель говорит детям, играющим со строительным материалом: « Это у вас стройка? Что вы строите? Саша, что это у тебя? Домик. А у тебя, Гена? Тоже домик? Я вижу. На стройке есть хороший строительный материал. Для ваших домиков можно построить хороший забор. Начинаем новую стройку. Посмотрим, какие будут заборчики.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Мы решили строить дом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Для своих зверушек.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Дом построен</w:t>
      </w:r>
      <w:proofErr w:type="gramStart"/>
      <w:r w:rsidRPr="0053030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53030B">
        <w:rPr>
          <w:rFonts w:ascii="Times New Roman" w:hAnsi="Times New Roman" w:cs="Times New Roman"/>
          <w:sz w:val="28"/>
          <w:szCs w:val="28"/>
        </w:rPr>
        <w:t>и теперь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Нам заборчик нужен.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Доски обтесали,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Крепко прибивали.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Тук – тук, перестук,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Доски обтесали,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Тук – тук, перестук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Крепко прибивали.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lastRenderedPageBreak/>
        <w:t>«Выкладывание фигур»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 игры: упражнять детей в выкладывании изображений из геометрических фигур используя схемы.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карты-схемы изображений, строительный набор.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 игры. Детям предлагают схемы и геометрические фигуры для выкладывания изображений. После выполнения задания спрашивают: " Из каких фигур ты составил эту машину? Сколько всего фигур тебе потребовалось для этой ракеты ты? Сколько здесь одинаковых фигур?"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«Сопоставь»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 игры: развитие логического мышления дошкольников.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рисунки с изображением геометрических фигур и реальных предметов, хорошо знакомых дошкольникам.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 игры. Детям предлагают два рисунка, на одном изображены геометрические тела (куб, цилиндр, шар, конус и др.), на другом реальные предметы, хорошо знакомые дошкольникам, просят назвать, на какое геометрическое тело похож тот или иной предмет. Предложите ребятам поиграть в игру "На что похоже?" - отыскать в окружающем пространстве предметы, напоминающие знакомые им геометрические тела. Попросите детей показать и назвать круглые, квадратные, фигуры на одном и другом рисунке.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.«Посчитай и сконструируй»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 игры: Развитие логического мышления дошкольников.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карточки с изображением роботов из геометрических фигур, строительные наборы или плоскостные геометрические фигуры.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 игры. Детям показывают рисунок с изображением роботов из геометрических фигур. Воспитатель предлагает сосчитать, роботов человечков, спрашивает, сколько роботов-собачек. Просит выбрать любого робота, рассказать, из каких фигур он составлен, сколько на него пошло одинаковых фигур-деталей. Затем детям дают геометрические фигуры и просят выложить из них понравившиеся изображения.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Игра «Построим башенку для принцессы»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 xml:space="preserve">Воспитатель приносит в группу куклу-принцессу, сажает её на стульчик и говорит ей: «Принцесса скоро будет построен ваш дом. Надо выбрать хорошее место. Позову- </w:t>
      </w:r>
      <w:proofErr w:type="spellStart"/>
      <w:r w:rsidRPr="0053030B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Pr="0053030B">
        <w:rPr>
          <w:rFonts w:ascii="Times New Roman" w:hAnsi="Times New Roman" w:cs="Times New Roman"/>
          <w:sz w:val="28"/>
          <w:szCs w:val="28"/>
        </w:rPr>
        <w:t xml:space="preserve"> я строителей. Кто будет строить дом для принцессы? Лена и Лиза вы знаете, где будет стройка? Тогда найдите нам подходящее место, где будет дом для принцессы. (Девочки находят место для дома). Теперь нам нужны строительные материалы. Гена и Саша, помогите нам, выберите, пожалуйста, всё, что нужно для стройки. А что нам нужно? (дети называют материалы: кирпичи, доски, камни, песок.) Дети, вы будете строителями. Постройте хороший дом, похожий на башню».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Дети вместе с воспитателем строят башенку, используя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строительный набор и подручный материал. В конце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игры воспитатель показывает новый дом принцессе и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говорит: «Это ваш новый дом – башня. Вы довольны принцесса? Хорошо постарались наши строители! Они могут строить и другие красивые дома».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«Построй по модели»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 игры: учить детей строить конструкции по готовой модели.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объемные модели, строительный конструктор.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 игры. Соорудите из строительного материала несложные конструкции и обклейте их бумагой или тканью, получатся объемные модели. Общее представление о конструкции есть, а вот из каких деталей она собрана, надо догадаться. Предложите детям соорудить постройки по этим моделям. (Дети подготовительной группы конструируют по изображенным нерасчлененным объемным моделям более сложные конструкции.)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lastRenderedPageBreak/>
        <w:t>«Моделирование по схеме»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 игры: Обучение детей моделированию по схеме.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Материал: карточки с изображением геометрических фигур и схем сооружений, строительные детали.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Ход игры. Детям предлагают две карты: на одной изображены геометрические фигуры, на другой - схемы сооружений. Дается задание - отобрать по схеме необходимые фигуры и приступить к моделированию. Задание можно усложнить, предложив вместо геометрических фигур строительные детали.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«Построим магазин для кукол»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 Закреплять умение строить магазин из кубиков, кирпичиков, доводить дело до конца, воспитывать дружеские отношения в игре.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Воспитатель вносит в группу маленьких кукол. У каждой есть сумочка. Спрашивает: «Зачем наши куклы взяли сумки?». Вместе решают, что куклы собрались в магазин, а найти его не могут. Детям предлагается помочь куклам и построить из кубиков и кирпичиков магазин. Ребята строят: кто – по образцу, данному воспитателем, кто – самостоятельно.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«Зоопарк для диких животных».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Закреплять навыки совместной с воспитателем деятельности (строить клетки для животных); продолжать учить обыгрывать свою постройку.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Воспитатель показывает игрушки – фигурки диких животных, уточняет, где они живут, и вместе с детьми решает построить для них зоопарк.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«Зоопарк».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Закреплять умение строить из кубиков домики для разных животных; воспитывать уважение к животным.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Воспитатель напоминает, что в зоопарке у животных есть домики, куда они прячутся от дождика, и вызывает желание построить для них домики. На столе набор фигурок диких животных. По окончании строительства с ними играют.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lastRenderedPageBreak/>
        <w:t>«Построим дом для животных».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Развивать память, речь; побуждать детей к созданию вариантов конструкций, добавляя другие детали.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Детям предлагается выбрать одно - два домашних животных и построить для них домик, используя строительные детали.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«Гараж».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Закреплять умение строить из деталей крупного строителя; обыгрывать постройку.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Игровая ситуация: маленькие машины стоят в разных местах, и труд – найти ту, которая нужна. Воспитатель уточняет, где «живут» машины, и подводит детей к мысли, что надо построить гаражи. Ребята выбирают себе машинку и самостоятельно строят для неё гараж. При желании достраивают дополнительные конструкции. Потом, если хотят, обыгрывают постройки.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«Построим дом для зайчика».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Развивать конструктивные умения детей, способность по показу строить простые конструкции, радоваться результатам; закрепить в речи названия деталей, глагольные формы; развивать моторику, умение соотносить движения со словами.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Снежный зайчик прибежал, а жить ему негде…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«Построим дом для медведя».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Развивать конструктивные способности детей, учить соотносить величину постройки с величиной объекта; закрепить знания о строительных деталях; развивать планирующую функцию речи.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В гости к детям приходят три медведя из сказки и просят построить для них домик, каждому отдельно.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«Терем для животных».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Развивать конструктивные умения детей, учиться соизмерять постройки с величиной объекта, учиться проговаривать в речи последовательность действий.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Теремок у животных медведь развалил, им негде жить.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lastRenderedPageBreak/>
        <w:t>«По желанию детей».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Совершенствовать навыки детей при работе с конструктором, научиться украшать конструкцию, обыгрывать её; доставить удовольствие от игры, </w:t>
      </w:r>
      <w:hyperlink r:id="rId5" w:history="1">
        <w:r w:rsidRPr="0053030B">
          <w:rPr>
            <w:rStyle w:val="a3"/>
            <w:rFonts w:ascii="Times New Roman" w:hAnsi="Times New Roman" w:cs="Times New Roman"/>
            <w:sz w:val="28"/>
            <w:szCs w:val="28"/>
          </w:rPr>
          <w:t>коллективной</w:t>
        </w:r>
      </w:hyperlink>
      <w:r w:rsidRPr="0053030B">
        <w:rPr>
          <w:rFonts w:ascii="Times New Roman" w:hAnsi="Times New Roman" w:cs="Times New Roman"/>
          <w:sz w:val="28"/>
          <w:szCs w:val="28"/>
        </w:rPr>
        <w:t> деятельности.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«Гаражи для машин».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Закрепить знания названий строительного материала; воспитывать желание строить вместе, дружно.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Основное содержание: детям предлагается построить гаражи, разные по величине и форме.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 xml:space="preserve"> «Дом для гномиков».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Закрепить умение конструировать объекты (дома) в соответствии с определёнными условиями.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Основное содержание: дети строят дома разной конструкции.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«Мебель для куклы».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Формировать конструктивные способности детей, умение создавать простейшие постройки; закрепить знания о мебели, её назначении.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«Строительство домиков для котят разной величины».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Закрепить знания понятий «большой – маленький»; развивать конструктивные умения, речь.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Кукла обращает внимание на то, что котята жалобно мяукают, потому, что у них нет домов, им холодно. Просит детей построить для котят домики из строительного материала по размеру котят, чтобы они поместились в домике.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«Грузовые машины».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Развивать конструктивные способности детей, мелкую моторику пальцев, учиться строить машины из конструктора «ЛЕГО»; учить играть без конфликтов, дружно.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lastRenderedPageBreak/>
        <w:t>«Гаражи для транспорта».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Учить детей организовываться в группы и объединяться общим сюжетом, учить играть без конфликтов, дружно. Предложить мелкие игрушки для обыгрывания.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«Осень в лесу».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Осваивание способов построения пейзажной композиции.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из геометрических фигур разного цвета, размера, формы составить картинку – пейзаж.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 xml:space="preserve">«Дом для </w:t>
      </w:r>
      <w:proofErr w:type="spellStart"/>
      <w:r w:rsidRPr="0053030B">
        <w:rPr>
          <w:rFonts w:ascii="Times New Roman" w:hAnsi="Times New Roman" w:cs="Times New Roman"/>
          <w:b/>
          <w:sz w:val="28"/>
          <w:szCs w:val="28"/>
        </w:rPr>
        <w:t>Дюймовочки</w:t>
      </w:r>
      <w:proofErr w:type="spellEnd"/>
      <w:r w:rsidRPr="0053030B">
        <w:rPr>
          <w:rFonts w:ascii="Times New Roman" w:hAnsi="Times New Roman" w:cs="Times New Roman"/>
          <w:b/>
          <w:sz w:val="28"/>
          <w:szCs w:val="28"/>
        </w:rPr>
        <w:t>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Закрепить навыки работы с бумагой, картоном; развивать точность движений, внимание, усидчивость, интерес к деятельности, речь.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</w:t>
      </w:r>
      <w:proofErr w:type="spellStart"/>
      <w:r w:rsidRPr="0053030B">
        <w:rPr>
          <w:rFonts w:ascii="Times New Roman" w:hAnsi="Times New Roman" w:cs="Times New Roman"/>
          <w:sz w:val="28"/>
          <w:szCs w:val="28"/>
        </w:rPr>
        <w:t>Дюймовочке</w:t>
      </w:r>
      <w:proofErr w:type="spellEnd"/>
      <w:r w:rsidRPr="0053030B">
        <w:rPr>
          <w:rFonts w:ascii="Times New Roman" w:hAnsi="Times New Roman" w:cs="Times New Roman"/>
          <w:sz w:val="28"/>
          <w:szCs w:val="28"/>
        </w:rPr>
        <w:t xml:space="preserve"> негде жить и дети с помощью цветной бумаги, спичечных коробков, клея, кистей, ножниц, салфеток, изготавливают мебель и устраивают в коробке жилище для </w:t>
      </w:r>
      <w:proofErr w:type="spellStart"/>
      <w:r w:rsidRPr="0053030B">
        <w:rPr>
          <w:rFonts w:ascii="Times New Roman" w:hAnsi="Times New Roman" w:cs="Times New Roman"/>
          <w:sz w:val="28"/>
          <w:szCs w:val="28"/>
        </w:rPr>
        <w:t>Дюймовочки</w:t>
      </w:r>
      <w:proofErr w:type="spellEnd"/>
      <w:r w:rsidRPr="0053030B">
        <w:rPr>
          <w:rFonts w:ascii="Times New Roman" w:hAnsi="Times New Roman" w:cs="Times New Roman"/>
          <w:sz w:val="28"/>
          <w:szCs w:val="28"/>
        </w:rPr>
        <w:t>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«Подарки для малышей».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Повысить самооценку детей; поупражнять в ручных умениях; доставить радость от поделки, сделанной своими руками.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</w:t>
      </w:r>
      <w:proofErr w:type="spellStart"/>
      <w:r w:rsidRPr="0053030B">
        <w:rPr>
          <w:rFonts w:ascii="Times New Roman" w:hAnsi="Times New Roman" w:cs="Times New Roman"/>
          <w:sz w:val="28"/>
          <w:szCs w:val="28"/>
        </w:rPr>
        <w:t>Самоделкин</w:t>
      </w:r>
      <w:proofErr w:type="spellEnd"/>
      <w:r w:rsidRPr="0053030B">
        <w:rPr>
          <w:rFonts w:ascii="Times New Roman" w:hAnsi="Times New Roman" w:cs="Times New Roman"/>
          <w:sz w:val="28"/>
          <w:szCs w:val="28"/>
        </w:rPr>
        <w:t xml:space="preserve"> предлагает детям сделать подарки для малышей, в новогоднюю неделю все должны получить подарки. Чтобы детям не жалко было отдавать, </w:t>
      </w:r>
      <w:proofErr w:type="spellStart"/>
      <w:r w:rsidRPr="0053030B">
        <w:rPr>
          <w:rFonts w:ascii="Times New Roman" w:hAnsi="Times New Roman" w:cs="Times New Roman"/>
          <w:sz w:val="28"/>
          <w:szCs w:val="28"/>
        </w:rPr>
        <w:t>Самоделкин</w:t>
      </w:r>
      <w:proofErr w:type="spellEnd"/>
      <w:r w:rsidRPr="0053030B">
        <w:rPr>
          <w:rFonts w:ascii="Times New Roman" w:hAnsi="Times New Roman" w:cs="Times New Roman"/>
          <w:sz w:val="28"/>
          <w:szCs w:val="28"/>
        </w:rPr>
        <w:t xml:space="preserve"> предлагает сделать две поделки.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«В мире фантастики».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Предложить детям пофантазировать, помечтать построить фантастический город на другой планете, придумать ему название и как будут называться жители. Учить детей коллективно возводить постройки, совместно планировать предстоящую работу, сообща выполнять задуманное.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«Строители».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Развивать у детей творческое воображение, способность совместно развивать игру, используя конструктор, строительный материал.</w:t>
      </w:r>
    </w:p>
    <w:p w:rsid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lastRenderedPageBreak/>
        <w:t>«По выбору детей»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Учить детей строить постройки и объединяться в одну группу, вместе придумывать сюжет и обыгрывать его. Учить играть дружно, не ссориться, уступать друг другу.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«Красивые здания».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 xml:space="preserve">Цель: Учить детей выполнять постройки, объединяясь в группы, придумывать сюжеты и обыгрывать их. Учить выполнять постройки </w:t>
      </w:r>
      <w:proofErr w:type="gramStart"/>
      <w:r w:rsidRPr="0053030B">
        <w:rPr>
          <w:rFonts w:ascii="Times New Roman" w:hAnsi="Times New Roman" w:cs="Times New Roman"/>
          <w:sz w:val="28"/>
          <w:szCs w:val="28"/>
        </w:rPr>
        <w:t>устойчивыми</w:t>
      </w:r>
      <w:proofErr w:type="gramEnd"/>
      <w:r w:rsidRPr="0053030B">
        <w:rPr>
          <w:rFonts w:ascii="Times New Roman" w:hAnsi="Times New Roman" w:cs="Times New Roman"/>
          <w:sz w:val="28"/>
          <w:szCs w:val="28"/>
        </w:rPr>
        <w:t>, разнообразными, согласовывать индивидуальный замысел с общим.</w:t>
      </w:r>
    </w:p>
    <w:p w:rsidR="0053030B" w:rsidRPr="0053030B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3030B">
        <w:rPr>
          <w:rFonts w:ascii="Times New Roman" w:hAnsi="Times New Roman" w:cs="Times New Roman"/>
          <w:b/>
          <w:sz w:val="28"/>
          <w:szCs w:val="28"/>
        </w:rPr>
        <w:t>«Мой город».</w:t>
      </w:r>
    </w:p>
    <w:p w:rsidR="00504382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 xml:space="preserve">Цель: Учить </w:t>
      </w:r>
      <w:proofErr w:type="gramStart"/>
      <w:r w:rsidRPr="0053030B">
        <w:rPr>
          <w:rFonts w:ascii="Times New Roman" w:hAnsi="Times New Roman" w:cs="Times New Roman"/>
          <w:sz w:val="28"/>
          <w:szCs w:val="28"/>
        </w:rPr>
        <w:t>творчески</w:t>
      </w:r>
      <w:proofErr w:type="gramEnd"/>
      <w:r w:rsidRPr="0053030B">
        <w:rPr>
          <w:rFonts w:ascii="Times New Roman" w:hAnsi="Times New Roman" w:cs="Times New Roman"/>
          <w:sz w:val="28"/>
          <w:szCs w:val="28"/>
        </w:rPr>
        <w:t xml:space="preserve"> реализовывать замысел, развивать фантазию, советоваться со сверстниками при выполнении работ, распределять обязанности.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04382">
        <w:rPr>
          <w:rFonts w:ascii="Times New Roman" w:hAnsi="Times New Roman" w:cs="Times New Roman"/>
          <w:b/>
          <w:sz w:val="28"/>
          <w:szCs w:val="28"/>
        </w:rPr>
        <w:t>«Гаражи и машины</w:t>
      </w:r>
      <w:r w:rsidRPr="0053030B">
        <w:rPr>
          <w:rFonts w:ascii="Times New Roman" w:hAnsi="Times New Roman" w:cs="Times New Roman"/>
          <w:sz w:val="28"/>
          <w:szCs w:val="28"/>
        </w:rPr>
        <w:t>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Учить детей организовываться в группы и объединяться общим сюжетом, учить играть без конфликтов, дружно. Предложить мелкие игрушки для обыгрывания.</w:t>
      </w:r>
    </w:p>
    <w:p w:rsidR="0053030B" w:rsidRPr="00504382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04382">
        <w:rPr>
          <w:rFonts w:ascii="Times New Roman" w:hAnsi="Times New Roman" w:cs="Times New Roman"/>
          <w:b/>
          <w:sz w:val="28"/>
          <w:szCs w:val="28"/>
        </w:rPr>
        <w:t>«Детский городок».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Активизировать умение создавать предметные конструкции из строительного материала согласно условию. Совершенствовать конструктивные навыки.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детям предлагается деревянный строительный материал, с атрибутами для обыгрывания – машинки, деревца, фигурки людей и т. п.</w:t>
      </w:r>
    </w:p>
    <w:p w:rsidR="0053030B" w:rsidRPr="00504382" w:rsidRDefault="0053030B" w:rsidP="0053030B">
      <w:pPr>
        <w:rPr>
          <w:rFonts w:ascii="Times New Roman" w:hAnsi="Times New Roman" w:cs="Times New Roman"/>
          <w:b/>
          <w:sz w:val="28"/>
          <w:szCs w:val="28"/>
        </w:rPr>
      </w:pPr>
      <w:r w:rsidRPr="00504382">
        <w:rPr>
          <w:rFonts w:ascii="Times New Roman" w:hAnsi="Times New Roman" w:cs="Times New Roman"/>
          <w:b/>
          <w:sz w:val="28"/>
          <w:szCs w:val="28"/>
        </w:rPr>
        <w:t>Построим домик в деревне».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Цель: Развивать конструктивные навыки детей, смекалку, воображение, умение ориентироваться в пространстве; активизировать глагольный словарь.</w:t>
      </w:r>
    </w:p>
    <w:p w:rsidR="0053030B" w:rsidRPr="0053030B" w:rsidRDefault="0053030B" w:rsidP="0053030B">
      <w:pPr>
        <w:rPr>
          <w:rFonts w:ascii="Times New Roman" w:hAnsi="Times New Roman" w:cs="Times New Roman"/>
          <w:sz w:val="28"/>
          <w:szCs w:val="28"/>
        </w:rPr>
      </w:pPr>
      <w:r w:rsidRPr="0053030B">
        <w:rPr>
          <w:rFonts w:ascii="Times New Roman" w:hAnsi="Times New Roman" w:cs="Times New Roman"/>
          <w:sz w:val="28"/>
          <w:szCs w:val="28"/>
        </w:rPr>
        <w:t>Игра: предложить построить такой дом, какой бы они хотели иметь; предложить его сначала нарисовать схематично, а потом построить, используя строитель, элементы украшений.</w:t>
      </w:r>
    </w:p>
    <w:p w:rsidR="00071C48" w:rsidRPr="0053030B" w:rsidRDefault="00071C48" w:rsidP="0053030B">
      <w:pPr>
        <w:rPr>
          <w:rFonts w:ascii="Times New Roman" w:hAnsi="Times New Roman" w:cs="Times New Roman"/>
          <w:sz w:val="28"/>
          <w:szCs w:val="28"/>
        </w:rPr>
      </w:pPr>
    </w:p>
    <w:sectPr w:rsidR="00071C48" w:rsidRPr="0053030B" w:rsidSect="00071C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3030B"/>
    <w:rsid w:val="00071C48"/>
    <w:rsid w:val="00504382"/>
    <w:rsid w:val="00530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C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7">
    <w:name w:val="c17"/>
    <w:basedOn w:val="a"/>
    <w:rsid w:val="00530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53030B"/>
  </w:style>
  <w:style w:type="paragraph" w:customStyle="1" w:styleId="c2">
    <w:name w:val="c2"/>
    <w:basedOn w:val="a"/>
    <w:rsid w:val="00530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53030B"/>
  </w:style>
  <w:style w:type="paragraph" w:customStyle="1" w:styleId="c22">
    <w:name w:val="c22"/>
    <w:basedOn w:val="a"/>
    <w:rsid w:val="00530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53030B"/>
  </w:style>
  <w:style w:type="paragraph" w:customStyle="1" w:styleId="c6">
    <w:name w:val="c6"/>
    <w:basedOn w:val="a"/>
    <w:rsid w:val="00530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3030B"/>
  </w:style>
  <w:style w:type="character" w:customStyle="1" w:styleId="c8">
    <w:name w:val="c8"/>
    <w:basedOn w:val="a0"/>
    <w:rsid w:val="0053030B"/>
  </w:style>
  <w:style w:type="character" w:styleId="a3">
    <w:name w:val="Hyperlink"/>
    <w:basedOn w:val="a0"/>
    <w:uiPriority w:val="99"/>
    <w:unhideWhenUsed/>
    <w:rsid w:val="0053030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22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google.com/url?q=https://www.google.com/url?q%3Dhttp://pandia.ru/text/category/koll/%26sa%3DD%26ust%3D1520168744464000%26usg%3DAFQjCNGNqkul76yvRfAUGeNe4iBwXr5ejQ&amp;sa=D&amp;ust=15335843720940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B48D7E-F8C2-4930-8050-07701BA16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12</Pages>
  <Words>2536</Words>
  <Characters>14458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Оля</cp:lastModifiedBy>
  <cp:revision>1</cp:revision>
  <dcterms:created xsi:type="dcterms:W3CDTF">2020-07-28T12:12:00Z</dcterms:created>
  <dcterms:modified xsi:type="dcterms:W3CDTF">2020-07-28T12:25:00Z</dcterms:modified>
</cp:coreProperties>
</file>