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C" w:rsidRDefault="00AD4C8C" w:rsidP="00AD4C8C">
      <w:pPr>
        <w:tabs>
          <w:tab w:val="left" w:pos="750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 xml:space="preserve">                                                                   подготовила:</w:t>
      </w:r>
    </w:p>
    <w:p w:rsidR="00AD4C8C" w:rsidRDefault="00AD4C8C" w:rsidP="00AD4C8C">
      <w:pPr>
        <w:tabs>
          <w:tab w:val="left" w:pos="750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 xml:space="preserve">                                                                   учитель логопед </w:t>
      </w:r>
    </w:p>
    <w:p w:rsidR="00AD4C8C" w:rsidRDefault="00AD4C8C" w:rsidP="00AD4C8C">
      <w:pPr>
        <w:tabs>
          <w:tab w:val="left" w:pos="601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ab/>
        <w:t>Астраханцева А.М.</w:t>
      </w:r>
    </w:p>
    <w:p w:rsidR="000C6EE6" w:rsidRDefault="000C6EE6" w:rsidP="000C6EE6">
      <w:pPr>
        <w:tabs>
          <w:tab w:val="left" w:pos="601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ab/>
        <w:t>апрель 2021г.</w:t>
      </w:r>
    </w:p>
    <w:p w:rsidR="00AD4C8C" w:rsidRDefault="00AD4C8C" w:rsidP="00AD4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>Зачем  логопед задаёт домашние задания?</w:t>
      </w:r>
      <w:r w:rsidRPr="00AD4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Написали мне в тетради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Трудное заданье.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Папа с мамою сказали: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- Что за наказанье!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Рекомендации выполняются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Так что же логопед задаёт для выполнения на  дом?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группы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u w:val="single"/>
          <w:lang w:eastAsia="ru-RU"/>
        </w:rPr>
        <w:t>Задания включают в себя основные разделы: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</w:t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2. Задание на развитие фонематического восприятия и воспитание основ  звуко - слогового анализа и синтеза.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3. Серия лексико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4.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5. Задания на развитие мелкой моторики  и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ЧТО НЕОБХОДИМО ЗНАТЬ И ПОМНИТЬ РОДИТЕЛЯМ ПРИ КОНТОРОЛЕ ЗА ВЫПОЛНЕНИЕМ ЗАДАНИЯ РЕБЁНКОМ ДОМА: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Домашнее задание в индивидуальной тетради записывает логопед.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Домашние задания выполняются не в один приём. А разбиваются на части (по10-15 минут работы).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рекомендуем выполнять задания  вечером перед сном. Большую пользу принесёт выполнение задания небольшими порциями (по 2-3 упражнения). Артикуляционная гимнастика и автоматизация звуков выполняется ежедневно до 3-х раз в день. Остальные задания выполняются однократно.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</w:t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ПАМЯТКА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(правила занятий с ребёнком дома)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Заниматься с ребёнком дома </w:t>
      </w: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ежедневно</w:t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Занятия проводить в спокойной </w:t>
      </w: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доброжелательной</w:t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обстановке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Время проведения занятий 10-15 минут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Хвалите ребёнка за каждое, даже небольшое достижение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Артикуляционные упражнения выполнять перед зеркалом, чтобы ребёнок мог себя контролировать.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Все задания (кроме графических) выполняются устно, а взрослый вписывает ответ ребёнка.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Графические задания ребёнок выполняет самостоятельно под </w:t>
      </w: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обязательным</w:t>
      </w: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наблюдением взрослого.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Очень важно следить за аккуратностью выполнения заданий.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Выполняйте только то, что требуется в задании.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Уважаемые родители!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8C" w:rsidRPr="00AD4C8C" w:rsidRDefault="00AD4C8C" w:rsidP="00AD4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8C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Желаю вам в работе с детьми терпения, искренней заинтересованности и успехов.</w:t>
      </w:r>
      <w:r w:rsidRPr="00A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51FE" w:rsidRDefault="000C6EE6"/>
    <w:sectPr w:rsidR="006451FE" w:rsidSect="00AD4C8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11F3"/>
    <w:multiLevelType w:val="multilevel"/>
    <w:tmpl w:val="D77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C8C"/>
    <w:rsid w:val="000C6EE6"/>
    <w:rsid w:val="00397065"/>
    <w:rsid w:val="006F5DB0"/>
    <w:rsid w:val="007F02CF"/>
    <w:rsid w:val="00AD4C8C"/>
    <w:rsid w:val="00B6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</w:style>
  <w:style w:type="paragraph" w:styleId="2">
    <w:name w:val="heading 2"/>
    <w:basedOn w:val="a"/>
    <w:link w:val="20"/>
    <w:uiPriority w:val="9"/>
    <w:qFormat/>
    <w:rsid w:val="00AD4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4C8C"/>
    <w:rPr>
      <w:b/>
      <w:bCs/>
    </w:rPr>
  </w:style>
  <w:style w:type="paragraph" w:styleId="a4">
    <w:name w:val="Normal (Web)"/>
    <w:basedOn w:val="a"/>
    <w:uiPriority w:val="99"/>
    <w:semiHidden/>
    <w:unhideWhenUsed/>
    <w:rsid w:val="00AD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andrei200030@mail.ru</cp:lastModifiedBy>
  <cp:revision>2</cp:revision>
  <cp:lastPrinted>2021-04-20T12:12:00Z</cp:lastPrinted>
  <dcterms:created xsi:type="dcterms:W3CDTF">2016-10-03T13:11:00Z</dcterms:created>
  <dcterms:modified xsi:type="dcterms:W3CDTF">2021-04-20T12:14:00Z</dcterms:modified>
</cp:coreProperties>
</file>