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2" w:rsidRDefault="009F2858" w:rsidP="009C7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5A" w:rsidRPr="0078795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Дислексия"/>
          </v:shape>
        </w:pict>
      </w:r>
    </w:p>
    <w:p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фонематическая </w:t>
      </w:r>
      <w:r w:rsidR="0087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октябрь 2021г.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механическая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аграмматическая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оптическая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мнестическая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Дислексия фонематическая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русском языке единица (минимальная) звукового строя называется фонемой. Сама по себе фонема самостоятельного значения не имеет, но при этом придает словам определенные смыслоразличительные функции. К примеру, «ком — том — дом» или «пила — липа». Замена одной фонемы в слове или перестановка нескольких образуют новое слово с другим значением. Дети с данной формой дислексии не могут различать слова, имеющие один смыслоразличительный признак, а потому смешивают в них звуки.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Механическое чтение — семантическая дислексия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данном случае у школьника наблюдается непонимание читаемого текста в целом и отдельных предложений. Это нарушение никак не отражается на внятности и скорости чтения, но пересказать прочитанное и выделить его суть он не может.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этой форме заболевания у детей нарушается мыслительный звуковой анализ — не удается разделить фонемы на определенные сочетания звуков. Но кроме этого присутствует и нечеткость восприятия синтаксической связи в отдельных предложениях. Поэтому школьник воспринимает все слова по отдельности, не связывая их с другими.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Дислексия аграмматическая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вид нарушения встречается у детей с выраженным недоразвитием речи системного характера. В данном случае наблюдается неправильное изменение числа существительных, окончаний падежей, согласования слов в выражении по числу, падежу и роду. Пример — «интересный книга», «ясная день», «красивый ваза». Также ребенок ставит неправильные окончания во многих глаголах — «сделул», «сидю», «смотру»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12" w:rsidRDefault="009C7612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12" w:rsidRDefault="009C7612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12" w:rsidRDefault="009C7612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Дислексией </w:t>
      </w:r>
      <w:r w:rsidR="009C7612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определенное состояние ребенка, при котором нарушается координация его внимания, правильное восприятие слов и звуков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. Дислексия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обычно выражается в затруднении изучения письма и счета, в понимании смысла произносимых кем-то или читаемых текстов.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Слух и зрение у маленького пациента при данном заболевании не нарушаются, как и задержка умственного развития, но при обучении малыш отстает от сверстников.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Первые симптомы этого заболевания могут проявиться у младших школьников или у дошкольников, если малыш посещает хороший детский сад. Сразу при начале обучения счету, письму или чтению малыш начинает испытывать трудности без, казалось бы, особых видимых на то причин.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дислексия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 этот достаточно обширен и охватывает одновременно многие проблемы и требует обширного обследования. Обычно в рамках данного заболевания отмечаются еще и: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дисортография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  <w:t xml:space="preserve">дисграфия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  <w:t>дискалькуляция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Дисграфией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заболевание, при котором малыш не воспринимает слова на слух, не может правильно писать под диктовку, теряет окончания в словах, поскольку их не понимает.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Дисортография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неспособности школьников применять на практике даже элементарные правила орфографии. При данном заболевании дети, даже зная в теории правила правописания, все равно делают ошибки в пунктуации и орфографии при письме.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Дискалькуляция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школьникам проблемы в изучении математики. Дети с этим заболеванием не могут понять даже самые элементарные действия счета.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доказали исследования, проводимые учеными, 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t>дислексия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детская 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t>дислалия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возникают на основе генетического фона. Хоть и причина не была полностью выяснена, но было установлено, что 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t>дислексией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страдают мальчики, и наследуется болезнь именно по мужской линии. Многие исследователи связывают этот фактор наследственности с Y-хромосомой.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12" w:rsidRDefault="009C7612" w:rsidP="009F2858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lastRenderedPageBreak/>
        <w:t xml:space="preserve">Симптомы дислексии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точностью распознать заболевание и поставить диагноз можно только у младших школьников, когда начинается активный процесс обучения. У детей более младшего возраста распознать наличие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дислексии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поскольку они только начинают знакомиться с первыми буквами и цифрами. На этом этапе развития многие дети испытывают трудности в освоении новых навыков, часто даже те, кто в дальнейшем будет учиться на отлично.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Дислексия у детей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есть и симптомы, которые позволяют предвидеть развитие заболевания у ребенка даже в младенческом возрасте, но, конечно, такая «диагностика» не может быть точной. Например, некоторые специалисты одним из самых ранних признаков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дислексии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отсутствие у малыша желания ползать в положенный период развития. Многими врачами замечен тот факт, что у малышей, которые не ползали перед тем, как начали ходить проблемы с изучением письма, чтения и математики возникают гораздо чаще, чем у тех, кто ползал.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нужно впадать в панику, если малыш не начал ползать в положенный срок, это совсем не значит, что в будущем его необходимо будет лечить и у него точно будут проблемы с обучением. Такой симптом является скорее предположением, но не гарантией.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есть и определенные признаки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дислексии,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в поведении ребенка нужно обратить особенное внимание. К таким симптомам можно отнести: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нежелание малыша рисовать, трудности с самим процессом рисования, даже при проведении простых линий или раскрашивании картинок.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явные проблемы с мелкой моторикой, когда дошкольник не может завязать шнурки или застегнуть пуговицы, роняет столовые приборы или испытывает трудности при их использовании.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задержку речевого развития у детей или выраженные проблемы с речью.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трудности с запоминанием информации, стихотворений, концентрацией внимания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3D98" w:rsidRDefault="00CE3D98">
      <w:pPr>
        <w:rPr>
          <w:sz w:val="28"/>
          <w:szCs w:val="28"/>
        </w:rPr>
      </w:pPr>
    </w:p>
    <w:p w:rsidR="00875386" w:rsidRDefault="00875386">
      <w:pPr>
        <w:rPr>
          <w:sz w:val="28"/>
          <w:szCs w:val="28"/>
        </w:rPr>
      </w:pPr>
    </w:p>
    <w:p w:rsidR="00875386" w:rsidRDefault="00875386">
      <w:pPr>
        <w:rPr>
          <w:sz w:val="28"/>
          <w:szCs w:val="28"/>
        </w:rPr>
      </w:pPr>
    </w:p>
    <w:p w:rsidR="00875386" w:rsidRDefault="00875386">
      <w:pPr>
        <w:rPr>
          <w:sz w:val="28"/>
          <w:szCs w:val="28"/>
        </w:rPr>
      </w:pPr>
    </w:p>
    <w:p w:rsidR="00875386" w:rsidRDefault="00875386">
      <w:pPr>
        <w:rPr>
          <w:sz w:val="28"/>
          <w:szCs w:val="28"/>
        </w:rPr>
      </w:pPr>
    </w:p>
    <w:p w:rsidR="00875386" w:rsidRDefault="00875386">
      <w:pPr>
        <w:rPr>
          <w:sz w:val="28"/>
          <w:szCs w:val="28"/>
        </w:rPr>
      </w:pPr>
    </w:p>
    <w:p w:rsidR="00875386" w:rsidRDefault="00875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6" w:rsidRDefault="00875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6" w:rsidRDefault="00875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6" w:rsidRDefault="00875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6" w:rsidRDefault="00875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6" w:rsidRDefault="00875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6" w:rsidRDefault="00875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6" w:rsidRDefault="00875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86" w:rsidRDefault="00875386" w:rsidP="00875386">
      <w:pPr>
        <w:jc w:val="center"/>
        <w:rPr>
          <w:sz w:val="28"/>
          <w:szCs w:val="28"/>
        </w:rPr>
      </w:pPr>
      <w:r w:rsidRPr="0078795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136" style="width:298.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Дислексия"/>
          </v:shape>
        </w:pict>
      </w:r>
    </w:p>
    <w:p w:rsidR="00875386" w:rsidRPr="00875386" w:rsidRDefault="00875386" w:rsidP="00875386">
      <w:pPr>
        <w:rPr>
          <w:sz w:val="28"/>
          <w:szCs w:val="28"/>
        </w:rPr>
      </w:pPr>
    </w:p>
    <w:p w:rsidR="00875386" w:rsidRPr="00875386" w:rsidRDefault="00875386" w:rsidP="00875386">
      <w:pPr>
        <w:rPr>
          <w:sz w:val="28"/>
          <w:szCs w:val="28"/>
        </w:rPr>
      </w:pPr>
    </w:p>
    <w:p w:rsidR="00875386" w:rsidRPr="00875386" w:rsidRDefault="00875386" w:rsidP="00875386">
      <w:pPr>
        <w:rPr>
          <w:sz w:val="28"/>
          <w:szCs w:val="28"/>
        </w:rPr>
      </w:pPr>
    </w:p>
    <w:p w:rsidR="00875386" w:rsidRPr="00875386" w:rsidRDefault="00875386" w:rsidP="00875386">
      <w:pPr>
        <w:rPr>
          <w:sz w:val="28"/>
          <w:szCs w:val="28"/>
        </w:rPr>
      </w:pPr>
    </w:p>
    <w:p w:rsidR="00875386" w:rsidRPr="00875386" w:rsidRDefault="00875386" w:rsidP="00875386">
      <w:pPr>
        <w:rPr>
          <w:sz w:val="28"/>
          <w:szCs w:val="28"/>
        </w:rPr>
      </w:pPr>
    </w:p>
    <w:p w:rsidR="00875386" w:rsidRPr="00875386" w:rsidRDefault="00875386" w:rsidP="00875386">
      <w:pPr>
        <w:rPr>
          <w:sz w:val="28"/>
          <w:szCs w:val="28"/>
        </w:rPr>
      </w:pPr>
    </w:p>
    <w:p w:rsidR="00875386" w:rsidRPr="00875386" w:rsidRDefault="00875386" w:rsidP="00875386">
      <w:pPr>
        <w:rPr>
          <w:sz w:val="28"/>
          <w:szCs w:val="28"/>
        </w:rPr>
      </w:pPr>
    </w:p>
    <w:p w:rsidR="00875386" w:rsidRPr="00875386" w:rsidRDefault="00875386" w:rsidP="00875386">
      <w:pPr>
        <w:rPr>
          <w:sz w:val="28"/>
          <w:szCs w:val="28"/>
        </w:rPr>
      </w:pPr>
    </w:p>
    <w:p w:rsidR="00875386" w:rsidRDefault="00875386" w:rsidP="00875386">
      <w:pPr>
        <w:rPr>
          <w:sz w:val="28"/>
          <w:szCs w:val="28"/>
        </w:rPr>
      </w:pPr>
    </w:p>
    <w:p w:rsidR="00875386" w:rsidRDefault="00875386" w:rsidP="00875386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  <w:t>Подготовила:</w:t>
      </w:r>
    </w:p>
    <w:p w:rsidR="00875386" w:rsidRDefault="00875386" w:rsidP="00875386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  <w:t>Учитель-логопед</w:t>
      </w:r>
    </w:p>
    <w:p w:rsidR="00875386" w:rsidRPr="00875386" w:rsidRDefault="00875386" w:rsidP="00875386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  <w:t>Астраханцева А.М.</w:t>
      </w:r>
    </w:p>
    <w:sectPr w:rsidR="00875386" w:rsidRPr="00875386" w:rsidSect="009C7612">
      <w:pgSz w:w="11906" w:h="16838"/>
      <w:pgMar w:top="851" w:right="851" w:bottom="1134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858"/>
    <w:rsid w:val="0001499D"/>
    <w:rsid w:val="0078795A"/>
    <w:rsid w:val="00875386"/>
    <w:rsid w:val="009C7612"/>
    <w:rsid w:val="009F2858"/>
    <w:rsid w:val="00C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andrei200030@mail.ru</cp:lastModifiedBy>
  <cp:revision>2</cp:revision>
  <dcterms:created xsi:type="dcterms:W3CDTF">2017-02-10T15:17:00Z</dcterms:created>
  <dcterms:modified xsi:type="dcterms:W3CDTF">2021-10-21T12:09:00Z</dcterms:modified>
</cp:coreProperties>
</file>