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D77A50" w14:textId="7CAE5BA9" w:rsidR="001307B8" w:rsidRDefault="001307B8" w:rsidP="001307B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1307B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Конспект занятия 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педагога-</w:t>
      </w:r>
      <w:r w:rsidRPr="001307B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психолога с детьми подготовительной группы</w:t>
      </w:r>
    </w:p>
    <w:p w14:paraId="005CA18D" w14:textId="70FEAAEE" w:rsidR="001307B8" w:rsidRDefault="001307B8" w:rsidP="001307B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proofErr w:type="gramStart"/>
      <w:r w:rsidRPr="001307B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С</w:t>
      </w:r>
      <w:proofErr w:type="gramEnd"/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нами наш весёлый друг</w:t>
      </w:r>
      <w:r w:rsidRPr="001307B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Э</w:t>
      </w:r>
      <w:r w:rsidRPr="001307B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льф»</w:t>
      </w:r>
    </w:p>
    <w:p w14:paraId="7174C0E5" w14:textId="477C2322" w:rsidR="001307B8" w:rsidRPr="001307B8" w:rsidRDefault="001307B8" w:rsidP="001307B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1307B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(коррекция агрессивного поведения)</w:t>
      </w:r>
    </w:p>
    <w:p w14:paraId="27190C86" w14:textId="44FC4B0C" w:rsidR="001307B8" w:rsidRPr="001307B8" w:rsidRDefault="001307B8" w:rsidP="001307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7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130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коррекция агрессивного поведения детей средствами направленной </w:t>
      </w:r>
      <w:proofErr w:type="spellStart"/>
      <w:r w:rsidRPr="001307B8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игротерапии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307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Pr="001307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омплексное </w:t>
      </w:r>
      <w:proofErr w:type="spellStart"/>
      <w:r w:rsidRPr="001307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психокоррекционное</w:t>
      </w:r>
      <w:proofErr w:type="spellEnd"/>
      <w:r w:rsidRPr="001307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психопрофилактическое и развивающее воздействие.</w:t>
      </w:r>
    </w:p>
    <w:p w14:paraId="070249EC" w14:textId="3D6967D5" w:rsidR="001307B8" w:rsidRDefault="001307B8" w:rsidP="001307B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307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14:paraId="215FA15D" w14:textId="5D5FB4BC" w:rsidR="001307B8" w:rsidRPr="001307B8" w:rsidRDefault="001307B8" w:rsidP="001307B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307B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1.</w:t>
      </w:r>
      <w:r w:rsidRPr="001307B8">
        <w:rPr>
          <w:color w:val="000000"/>
          <w:sz w:val="28"/>
          <w:szCs w:val="28"/>
        </w:rPr>
        <w:t>Развитие сенсорного восприятия;</w:t>
      </w:r>
    </w:p>
    <w:p w14:paraId="0FC11CBD" w14:textId="50B84554" w:rsidR="001307B8" w:rsidRPr="001307B8" w:rsidRDefault="001307B8" w:rsidP="001307B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307B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2.Р</w:t>
      </w:r>
      <w:r w:rsidRPr="001307B8">
        <w:rPr>
          <w:color w:val="000000"/>
          <w:sz w:val="28"/>
          <w:szCs w:val="28"/>
        </w:rPr>
        <w:t>азвитие мелкой моторики;</w:t>
      </w:r>
    </w:p>
    <w:p w14:paraId="50AD16A6" w14:textId="2AFC97AA" w:rsidR="001307B8" w:rsidRPr="001307B8" w:rsidRDefault="001307B8" w:rsidP="001307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3.Р</w:t>
      </w:r>
      <w:r w:rsidRPr="001307B8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азвитие самоконтроля;</w:t>
      </w:r>
    </w:p>
    <w:p w14:paraId="1B4ACD33" w14:textId="3753101A" w:rsidR="001307B8" w:rsidRPr="001307B8" w:rsidRDefault="001307B8" w:rsidP="001307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4.Р</w:t>
      </w:r>
      <w:r w:rsidRPr="001307B8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азвитие внимания к сверстнику, развитие эмпатии;</w:t>
      </w:r>
    </w:p>
    <w:p w14:paraId="1FAEF0C6" w14:textId="07F05BC0" w:rsidR="001307B8" w:rsidRPr="001307B8" w:rsidRDefault="001307B8" w:rsidP="001307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5.Р</w:t>
      </w:r>
      <w:r w:rsidRPr="001307B8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азвитие коммуникативных возможностей и обучение навыкам конструктивного поведения в критической ситуации;</w:t>
      </w:r>
    </w:p>
    <w:p w14:paraId="1557AE34" w14:textId="1EBFBE81" w:rsidR="001307B8" w:rsidRDefault="001307B8" w:rsidP="001307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6.О</w:t>
      </w:r>
      <w:r w:rsidRPr="00130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бучение приемам релаксации и </w:t>
      </w:r>
      <w:proofErr w:type="spellStart"/>
      <w:r w:rsidRPr="001307B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саморасслабления</w:t>
      </w:r>
      <w:proofErr w:type="spellEnd"/>
      <w:r w:rsidRPr="001307B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10E5792" w14:textId="672BD2EE" w:rsidR="001307B8" w:rsidRPr="001307B8" w:rsidRDefault="001307B8" w:rsidP="001307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7.</w:t>
      </w:r>
      <w:r w:rsidR="00FF1C4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307B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плочение группы;</w:t>
      </w:r>
    </w:p>
    <w:p w14:paraId="0A5C59B1" w14:textId="41930ED0" w:rsidR="001307B8" w:rsidRPr="001307B8" w:rsidRDefault="00FF1C4E" w:rsidP="001307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8.О</w:t>
      </w:r>
      <w:r w:rsidR="001307B8" w:rsidRPr="001307B8">
        <w:rPr>
          <w:rFonts w:ascii="Times New Roman" w:eastAsia="Times New Roman" w:hAnsi="Times New Roman" w:cs="Times New Roman"/>
          <w:sz w:val="28"/>
          <w:szCs w:val="28"/>
          <w:lang w:eastAsia="ru-RU"/>
        </w:rPr>
        <w:t>бучение распознаванию эмоционального состояния своего и другого человека;</w:t>
      </w:r>
    </w:p>
    <w:p w14:paraId="5FC2C54C" w14:textId="386E341B" w:rsidR="001307B8" w:rsidRPr="001307B8" w:rsidRDefault="00FF1C4E" w:rsidP="001307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9.Р</w:t>
      </w:r>
      <w:bookmarkStart w:id="0" w:name="_GoBack"/>
      <w:bookmarkEnd w:id="0"/>
      <w:r w:rsidR="001307B8" w:rsidRPr="001307B8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азвитие внимания и воображения.</w:t>
      </w:r>
    </w:p>
    <w:p w14:paraId="4E17EE98" w14:textId="68C21E1A" w:rsidR="001307B8" w:rsidRPr="001307B8" w:rsidRDefault="001307B8" w:rsidP="001307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7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Материалы и оборудование:</w:t>
      </w:r>
      <w:r w:rsidRPr="00130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большая игрушка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Pr="001307B8">
        <w:rPr>
          <w:rFonts w:ascii="Times New Roman" w:eastAsia="Times New Roman" w:hAnsi="Times New Roman" w:cs="Times New Roman"/>
          <w:sz w:val="28"/>
          <w:szCs w:val="28"/>
          <w:lang w:eastAsia="ru-RU"/>
        </w:rPr>
        <w:t>льф; 4 мягких блока четырех основных цветов, прозрачные мисочки с нарисованными на дне пиктограммами (злость, радость, грусть) и стимульный материал (картинки и фотографии с изображением различных эмоциональны состояний людей и животных); игрушка Баба Яга, которая при сильном хлопке начинает смеяться.</w:t>
      </w:r>
    </w:p>
    <w:p w14:paraId="07290BF9" w14:textId="77777777" w:rsidR="001307B8" w:rsidRPr="001307B8" w:rsidRDefault="001307B8" w:rsidP="001307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7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образовательной деятельности</w:t>
      </w:r>
    </w:p>
    <w:p w14:paraId="4CBCFF43" w14:textId="77777777" w:rsidR="001307B8" w:rsidRPr="001307B8" w:rsidRDefault="001307B8" w:rsidP="001307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7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Приветствие:</w:t>
      </w:r>
      <w:r w:rsidRPr="001307B8">
        <w:rPr>
          <w:rFonts w:ascii="Times New Roman" w:eastAsia="Times New Roman" w:hAnsi="Times New Roman" w:cs="Times New Roman"/>
          <w:sz w:val="28"/>
          <w:szCs w:val="28"/>
          <w:lang w:eastAsia="ru-RU"/>
        </w:rPr>
        <w:t> упражнение «Здравствуйте»</w:t>
      </w:r>
    </w:p>
    <w:p w14:paraId="099982D6" w14:textId="77777777" w:rsidR="001307B8" w:rsidRPr="001307B8" w:rsidRDefault="001307B8" w:rsidP="001307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7B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сплочение группы, настройка на совместную работу.</w:t>
      </w:r>
    </w:p>
    <w:p w14:paraId="613D08E2" w14:textId="77777777" w:rsidR="001307B8" w:rsidRPr="001307B8" w:rsidRDefault="001307B8" w:rsidP="001307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 упражнения: дети вместе с психологом становятся в круг, берутся за руки, приседают и шепотом говорят друг другу: «Здравствуйте», затем встают и </w:t>
      </w:r>
      <w:proofErr w:type="gramStart"/>
      <w:r w:rsidRPr="001307B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говорят</w:t>
      </w:r>
      <w:proofErr w:type="gramEnd"/>
      <w:r w:rsidRPr="00130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«Здравствуйте» обычным голосом, затем поднимают руки и говорят «Здравствуйте» достаточно громко.</w:t>
      </w:r>
    </w:p>
    <w:p w14:paraId="7D8AA854" w14:textId="77777777" w:rsidR="001307B8" w:rsidRPr="001307B8" w:rsidRDefault="001307B8" w:rsidP="001307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7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Игровое упражнение «Дорожка»</w:t>
      </w:r>
    </w:p>
    <w:p w14:paraId="4B68A3BD" w14:textId="77777777" w:rsidR="001307B8" w:rsidRPr="001307B8" w:rsidRDefault="001307B8" w:rsidP="001307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7B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обучение распознаванию эмоционального состояния своего и другого человека.</w:t>
      </w:r>
    </w:p>
    <w:p w14:paraId="085E6201" w14:textId="77777777" w:rsidR="001307B8" w:rsidRPr="001307B8" w:rsidRDefault="001307B8" w:rsidP="001307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7B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 и оборудование: 4 мягких блока четырех основных цветов, прозрачные мисочки с нарисованными на дне пиктограммами (злость, радость, грусть) и стимульный материал (картинки и фотографии с изображением различных эмоциональны состояний людей и животных).</w:t>
      </w:r>
    </w:p>
    <w:p w14:paraId="27E279C3" w14:textId="77777777" w:rsidR="001307B8" w:rsidRPr="001307B8" w:rsidRDefault="001307B8" w:rsidP="001307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7B8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упражнения: сначала дети вместе с психологом определяют, какая пиктограмма в мисочке какому эмоциональному состоянию соответствует.</w:t>
      </w:r>
    </w:p>
    <w:p w14:paraId="3665E690" w14:textId="77777777" w:rsidR="001307B8" w:rsidRPr="001307B8" w:rsidRDefault="001307B8" w:rsidP="001307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7B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 по очереди изображают каждое эмоциональное состояние.</w:t>
      </w:r>
    </w:p>
    <w:p w14:paraId="7E4AE90B" w14:textId="77777777" w:rsidR="001307B8" w:rsidRPr="001307B8" w:rsidRDefault="001307B8" w:rsidP="001307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7B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дети строятся около мягкого блока с разложенным стимульным материалом, каждый ребенок берет картинку наугад и по дорожке бежит ко второму блоку, где стоит мисочка с данной пиктограммой.</w:t>
      </w:r>
    </w:p>
    <w:p w14:paraId="1ADB36D2" w14:textId="77777777" w:rsidR="001307B8" w:rsidRPr="001307B8" w:rsidRDefault="001307B8" w:rsidP="001307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7B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 возвращается уже не по дорожке.</w:t>
      </w:r>
    </w:p>
    <w:p w14:paraId="66D2D873" w14:textId="63104568" w:rsidR="001307B8" w:rsidRPr="001307B8" w:rsidRDefault="001307B8" w:rsidP="001307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7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Когда все картинки разложены, появляется старый знакомый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Pr="001307B8">
        <w:rPr>
          <w:rFonts w:ascii="Times New Roman" w:eastAsia="Times New Roman" w:hAnsi="Times New Roman" w:cs="Times New Roman"/>
          <w:sz w:val="28"/>
          <w:szCs w:val="28"/>
          <w:lang w:eastAsia="ru-RU"/>
        </w:rPr>
        <w:t>льф, приветствует детей и проверяет правильность разложения. При этом он просит детей изобразить каждое эмоциональное состояние и выясняет, в каком состоянии им лучше всего находиться и почему.</w:t>
      </w:r>
    </w:p>
    <w:p w14:paraId="41C69C87" w14:textId="77777777" w:rsidR="001307B8" w:rsidRPr="001307B8" w:rsidRDefault="001307B8" w:rsidP="001307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7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Примечание: аккуратно подвести детей к такому выводу: при общении лучше улыбаться, чем хмуриться.</w:t>
      </w:r>
    </w:p>
    <w:p w14:paraId="7B6FBE55" w14:textId="77777777" w:rsidR="001307B8" w:rsidRPr="001307B8" w:rsidRDefault="001307B8" w:rsidP="001307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7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Игровое упражнение «Полосатые мячи»</w:t>
      </w:r>
      <w:r w:rsidRPr="001307B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08E5B42D" w14:textId="77777777" w:rsidR="001307B8" w:rsidRPr="001307B8" w:rsidRDefault="001307B8" w:rsidP="001307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7B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развитие самоконтроля.</w:t>
      </w:r>
    </w:p>
    <w:p w14:paraId="6F3DC809" w14:textId="77777777" w:rsidR="001307B8" w:rsidRPr="001307B8" w:rsidRDefault="001307B8" w:rsidP="001307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7B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 и оборудование: два полосатых мяча на резинках, дорожка из палочек.</w:t>
      </w:r>
    </w:p>
    <w:p w14:paraId="302FE91F" w14:textId="77777777" w:rsidR="001307B8" w:rsidRPr="001307B8" w:rsidRDefault="001307B8" w:rsidP="001307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7B8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упражнения: дети стоят на одном конце дорожки, психолог на другом. Психолог держит в руках два мячика. Дети должны пробежать по дорожке между двумя мячами, не задев их. Упражнение повторяется 3-4 раза, пока все дети не смогут выполнить его правильно.</w:t>
      </w:r>
    </w:p>
    <w:p w14:paraId="390F1ACF" w14:textId="77777777" w:rsidR="001307B8" w:rsidRPr="001307B8" w:rsidRDefault="001307B8" w:rsidP="001307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7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Упражнение «Комплименты по кругу»</w:t>
      </w:r>
    </w:p>
    <w:p w14:paraId="13845B28" w14:textId="77777777" w:rsidR="001307B8" w:rsidRPr="001307B8" w:rsidRDefault="001307B8" w:rsidP="001307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7B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развитие внимания к сверстнику, групповой сплоченности, эмпатии.</w:t>
      </w:r>
    </w:p>
    <w:p w14:paraId="57A9CCD8" w14:textId="77777777" w:rsidR="001307B8" w:rsidRPr="001307B8" w:rsidRDefault="001307B8" w:rsidP="001307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7B8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упражнения:</w:t>
      </w:r>
    </w:p>
    <w:p w14:paraId="282466F7" w14:textId="365D3E8E" w:rsidR="001307B8" w:rsidRPr="001307B8" w:rsidRDefault="001307B8" w:rsidP="001307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Психолог: «Ребята, а вот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Pr="00130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льф что-то загрустил, устал, наверное. Давайте встанем в кружок и скажем что-нибудь хорошее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Pr="001307B8">
        <w:rPr>
          <w:rFonts w:ascii="Times New Roman" w:eastAsia="Times New Roman" w:hAnsi="Times New Roman" w:cs="Times New Roman"/>
          <w:sz w:val="28"/>
          <w:szCs w:val="28"/>
          <w:lang w:eastAsia="ru-RU"/>
        </w:rPr>
        <w:t>льфу».</w:t>
      </w:r>
    </w:p>
    <w:p w14:paraId="178EEC2C" w14:textId="77777777" w:rsidR="001307B8" w:rsidRPr="001307B8" w:rsidRDefault="001307B8" w:rsidP="001307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7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выполнения первой части упражнения психолог предлагает детям сказать комплименты друг другу по кругу - сначала по часовой стрелке, затем против часовой стрелки.</w:t>
      </w:r>
    </w:p>
    <w:p w14:paraId="610710AD" w14:textId="4B4021FE" w:rsidR="001307B8" w:rsidRPr="001307B8" w:rsidRDefault="001307B8" w:rsidP="001307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Психолог: «Ребята, какие вы добрые, какие хорошие слова говорили друг другу.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Pr="001307B8">
        <w:rPr>
          <w:rFonts w:ascii="Times New Roman" w:eastAsia="Times New Roman" w:hAnsi="Times New Roman" w:cs="Times New Roman"/>
          <w:sz w:val="28"/>
          <w:szCs w:val="28"/>
          <w:lang w:eastAsia="ru-RU"/>
        </w:rPr>
        <w:t>льф вспомнил, что у него есть подруга – Баба Яга, очень она часто сердится и злится».</w:t>
      </w:r>
    </w:p>
    <w:p w14:paraId="67179BA1" w14:textId="15DE0DE9" w:rsidR="001307B8" w:rsidRPr="001307B8" w:rsidRDefault="001307B8" w:rsidP="001307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Pr="001307B8">
        <w:rPr>
          <w:rFonts w:ascii="Times New Roman" w:eastAsia="Times New Roman" w:hAnsi="Times New Roman" w:cs="Times New Roman"/>
          <w:sz w:val="28"/>
          <w:szCs w:val="28"/>
          <w:lang w:eastAsia="ru-RU"/>
        </w:rPr>
        <w:t>льф спрашивает детей, как помочь Бабе Яге.</w:t>
      </w:r>
    </w:p>
    <w:p w14:paraId="0FBA6714" w14:textId="77777777" w:rsidR="001307B8" w:rsidRPr="001307B8" w:rsidRDefault="001307B8" w:rsidP="001307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7B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Формируемые ответы детей: пожалеть Бабу Ягу, развеселить ее, помочь ей, сделать подарок.</w:t>
      </w:r>
    </w:p>
    <w:p w14:paraId="7D1119D7" w14:textId="77777777" w:rsidR="001307B8" w:rsidRPr="001307B8" w:rsidRDefault="001307B8" w:rsidP="001307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7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Игра «Тух-</w:t>
      </w:r>
      <w:proofErr w:type="spellStart"/>
      <w:r w:rsidRPr="001307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тиби</w:t>
      </w:r>
      <w:proofErr w:type="spellEnd"/>
      <w:r w:rsidRPr="001307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-дух»</w:t>
      </w:r>
    </w:p>
    <w:p w14:paraId="14195A6C" w14:textId="77777777" w:rsidR="001307B8" w:rsidRPr="001307B8" w:rsidRDefault="001307B8" w:rsidP="001307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7B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снятие негативных настроений и восстановление сил.</w:t>
      </w:r>
    </w:p>
    <w:p w14:paraId="2BAEAAE4" w14:textId="77777777" w:rsidR="001307B8" w:rsidRPr="001307B8" w:rsidRDefault="001307B8" w:rsidP="001307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7B8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игры: психолог обращается к детям: «Я сообщу вам по секрету особое слово. Это волшебное заклинание против плохого настроения, против обид и разочарований. Чтобы оно подействовало по-настоящему, необходимо выполнять правила игры».</w:t>
      </w:r>
    </w:p>
    <w:p w14:paraId="66DEB582" w14:textId="77777777" w:rsidR="001307B8" w:rsidRPr="001307B8" w:rsidRDefault="001307B8" w:rsidP="001307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7B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дети становятся в круг. Ведущий – в центр круга. Дети идут по часовой стрелке, ведущий – против.</w:t>
      </w:r>
    </w:p>
    <w:p w14:paraId="08E61D6A" w14:textId="77777777" w:rsidR="001307B8" w:rsidRPr="001307B8" w:rsidRDefault="001307B8" w:rsidP="001307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7B8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Психолог: «Как только я скажу: «Раз, два, три, стоп!» - все останавливаются. Психолог (ведущий) останавливается напротив одного из участников и сердито-</w:t>
      </w:r>
      <w:proofErr w:type="spellStart"/>
      <w:r w:rsidRPr="001307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пресердито</w:t>
      </w:r>
      <w:proofErr w:type="spellEnd"/>
      <w:r w:rsidRPr="00130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произносит волшебное слово: «Тух-</w:t>
      </w:r>
      <w:proofErr w:type="spellStart"/>
      <w:r w:rsidRPr="001307B8">
        <w:rPr>
          <w:rFonts w:ascii="Times New Roman" w:eastAsia="Times New Roman" w:hAnsi="Times New Roman" w:cs="Times New Roman"/>
          <w:sz w:val="28"/>
          <w:szCs w:val="28"/>
          <w:lang w:eastAsia="ru-RU"/>
        </w:rPr>
        <w:t>тиби</w:t>
      </w:r>
      <w:proofErr w:type="spellEnd"/>
      <w:r w:rsidRPr="001307B8">
        <w:rPr>
          <w:rFonts w:ascii="Times New Roman" w:eastAsia="Times New Roman" w:hAnsi="Times New Roman" w:cs="Times New Roman"/>
          <w:sz w:val="28"/>
          <w:szCs w:val="28"/>
          <w:lang w:eastAsia="ru-RU"/>
        </w:rPr>
        <w:t>-дух». Затем ведущий меняется местами с тем, напротив кого он остановился, и игра продолжается.</w:t>
      </w:r>
    </w:p>
    <w:p w14:paraId="7F030F2C" w14:textId="77777777" w:rsidR="001307B8" w:rsidRPr="001307B8" w:rsidRDefault="001307B8" w:rsidP="001307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7B8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Психолог: «Чтобы волшебное слово подействовало, необходимо говорить его не в пустоту, а глядя в глаза человека, стоящего перед вами».</w:t>
      </w:r>
    </w:p>
    <w:p w14:paraId="3369F682" w14:textId="77777777" w:rsidR="001307B8" w:rsidRPr="001307B8" w:rsidRDefault="001307B8" w:rsidP="001307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7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Примечание: в этой игре заложен комичный парадокс. Хотя дети должны произносить слово «тух-</w:t>
      </w:r>
      <w:proofErr w:type="spellStart"/>
      <w:r w:rsidRPr="001307B8">
        <w:rPr>
          <w:rFonts w:ascii="Times New Roman" w:eastAsia="Times New Roman" w:hAnsi="Times New Roman" w:cs="Times New Roman"/>
          <w:sz w:val="28"/>
          <w:szCs w:val="28"/>
          <w:lang w:eastAsia="ru-RU"/>
        </w:rPr>
        <w:t>тиби</w:t>
      </w:r>
      <w:proofErr w:type="spellEnd"/>
      <w:r w:rsidRPr="001307B8">
        <w:rPr>
          <w:rFonts w:ascii="Times New Roman" w:eastAsia="Times New Roman" w:hAnsi="Times New Roman" w:cs="Times New Roman"/>
          <w:sz w:val="28"/>
          <w:szCs w:val="28"/>
          <w:lang w:eastAsia="ru-RU"/>
        </w:rPr>
        <w:t>-дух» сердито, через некоторое время они не могут не смеяться.</w:t>
      </w:r>
    </w:p>
    <w:p w14:paraId="0322A5E2" w14:textId="77777777" w:rsidR="001307B8" w:rsidRPr="001307B8" w:rsidRDefault="001307B8" w:rsidP="001307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7B8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конце Баба Яга смеется.</w:t>
      </w:r>
    </w:p>
    <w:p w14:paraId="63427B9B" w14:textId="77777777" w:rsidR="001307B8" w:rsidRPr="001307B8" w:rsidRDefault="001307B8" w:rsidP="001307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7B8">
        <w:rPr>
          <w:rFonts w:ascii="Times New Roman" w:eastAsia="Times New Roman" w:hAnsi="Times New Roman" w:cs="Times New Roman"/>
          <w:sz w:val="28"/>
          <w:szCs w:val="28"/>
          <w:lang w:eastAsia="ru-RU"/>
        </w:rPr>
        <w:t>Ну а теперь и все устали. Пора отдохнуть.</w:t>
      </w:r>
    </w:p>
    <w:p w14:paraId="088CE579" w14:textId="77777777" w:rsidR="001307B8" w:rsidRPr="001307B8" w:rsidRDefault="001307B8" w:rsidP="001307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7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Релаксационное упражнение «Снежная баба».</w:t>
      </w:r>
    </w:p>
    <w:p w14:paraId="204BF640" w14:textId="77777777" w:rsidR="001307B8" w:rsidRPr="001307B8" w:rsidRDefault="001307B8" w:rsidP="001307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7B8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упражнения</w:t>
      </w:r>
    </w:p>
    <w:p w14:paraId="1D32BDEF" w14:textId="77777777" w:rsidR="001307B8" w:rsidRPr="001307B8" w:rsidRDefault="001307B8" w:rsidP="001307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7B8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Психолог: «Слепили дети во дворе снежную бабу. Красивая снежная баба получилась (нужно попросить детей изобразить снежную бабу).</w:t>
      </w:r>
    </w:p>
    <w:p w14:paraId="3EAD34A5" w14:textId="77777777" w:rsidR="001307B8" w:rsidRPr="001307B8" w:rsidRDefault="001307B8" w:rsidP="001307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7B8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у нее голова, туловище, две руки, которые чуть торчат в стороны, и стоит она на двух крепких ножках…</w:t>
      </w:r>
    </w:p>
    <w:p w14:paraId="15C967F9" w14:textId="77777777" w:rsidR="001307B8" w:rsidRPr="001307B8" w:rsidRDefault="001307B8" w:rsidP="001307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7B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Ночью подул ветер холодный-холодный, и стала наша баба замерзать.</w:t>
      </w:r>
    </w:p>
    <w:p w14:paraId="6AA6809D" w14:textId="77777777" w:rsidR="001307B8" w:rsidRPr="001307B8" w:rsidRDefault="001307B8" w:rsidP="001307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7B8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у нее замерзла голова (попросить детей напрячь голову и шею,</w:t>
      </w:r>
    </w:p>
    <w:p w14:paraId="10A0F9FA" w14:textId="77777777" w:rsidR="001307B8" w:rsidRPr="001307B8" w:rsidRDefault="001307B8" w:rsidP="001307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7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 плечи (дети напрягают плечи,</w:t>
      </w:r>
    </w:p>
    <w:p w14:paraId="0AA2B7BA" w14:textId="77777777" w:rsidR="001307B8" w:rsidRPr="001307B8" w:rsidRDefault="001307B8" w:rsidP="001307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7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 туловище (дети напрягают туловище).</w:t>
      </w:r>
    </w:p>
    <w:p w14:paraId="1F6F0E20" w14:textId="77777777" w:rsidR="001307B8" w:rsidRPr="001307B8" w:rsidRDefault="001307B8" w:rsidP="001307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7B8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ветер дует все сильнее, хочет разрушить снежную бабу.</w:t>
      </w:r>
    </w:p>
    <w:p w14:paraId="027D93E8" w14:textId="77777777" w:rsidR="001307B8" w:rsidRPr="001307B8" w:rsidRDefault="001307B8" w:rsidP="001307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7B8">
        <w:rPr>
          <w:rFonts w:ascii="Times New Roman" w:eastAsia="Times New Roman" w:hAnsi="Times New Roman" w:cs="Times New Roman"/>
          <w:sz w:val="28"/>
          <w:szCs w:val="28"/>
          <w:lang w:eastAsia="ru-RU"/>
        </w:rPr>
        <w:t>Уперлась снежная баба своими ножками (дети сильно напрягают ноги, и не удалось ветру разрушить снежную бабу.</w:t>
      </w:r>
    </w:p>
    <w:p w14:paraId="269FDA30" w14:textId="77777777" w:rsidR="001307B8" w:rsidRPr="001307B8" w:rsidRDefault="001307B8" w:rsidP="001307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7B8">
        <w:rPr>
          <w:rFonts w:ascii="Times New Roman" w:eastAsia="Times New Roman" w:hAnsi="Times New Roman" w:cs="Times New Roman"/>
          <w:sz w:val="28"/>
          <w:szCs w:val="28"/>
          <w:lang w:eastAsia="ru-RU"/>
        </w:rPr>
        <w:t>Улетел ветер, наступило утро, выглянуло солнышко, увидело снежную бабу и решило ее отогреть. Стало солнышко припекать и начала наша баба таять.</w:t>
      </w:r>
    </w:p>
    <w:p w14:paraId="5D82320A" w14:textId="77777777" w:rsidR="001307B8" w:rsidRPr="001307B8" w:rsidRDefault="001307B8" w:rsidP="001307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7B8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стала таять голова (дети свободно опускают головы,</w:t>
      </w:r>
    </w:p>
    <w:p w14:paraId="66C688DD" w14:textId="77777777" w:rsidR="001307B8" w:rsidRPr="001307B8" w:rsidRDefault="001307B8" w:rsidP="001307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7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 плечи (расслабляют и опускают плечи,</w:t>
      </w:r>
    </w:p>
    <w:p w14:paraId="697D8151" w14:textId="77777777" w:rsidR="001307B8" w:rsidRPr="001307B8" w:rsidRDefault="001307B8" w:rsidP="001307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7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 руки (мягко опускаются руки,</w:t>
      </w:r>
    </w:p>
    <w:p w14:paraId="0ED6E402" w14:textId="77777777" w:rsidR="001307B8" w:rsidRPr="001307B8" w:rsidRDefault="001307B8" w:rsidP="001307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7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 туловище (дети, как бы оседая, склоняются вперед,</w:t>
      </w:r>
    </w:p>
    <w:p w14:paraId="64F5E390" w14:textId="77777777" w:rsidR="001307B8" w:rsidRPr="001307B8" w:rsidRDefault="001307B8" w:rsidP="001307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7B8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потом и ноги (ноги мягко сгибаются в коленях).</w:t>
      </w:r>
    </w:p>
    <w:p w14:paraId="4827E60D" w14:textId="77777777" w:rsidR="001307B8" w:rsidRPr="001307B8" w:rsidRDefault="001307B8" w:rsidP="001307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7B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сначала садятся, а потом ложатся на пол. Солнышко греет, снежная баба тает и превращается в лужицу, растекающуюся по земле».</w:t>
      </w:r>
    </w:p>
    <w:p w14:paraId="3DB1594A" w14:textId="77777777" w:rsidR="001307B8" w:rsidRPr="001307B8" w:rsidRDefault="001307B8" w:rsidP="001307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7B8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Психолог: «А теперь, чтобы Альф и Баба Яга поняли, какие вы дружные и приходили к нам почаще, покажем им еще одну игру».</w:t>
      </w:r>
    </w:p>
    <w:p w14:paraId="57BB3A2F" w14:textId="77777777" w:rsidR="001307B8" w:rsidRPr="001307B8" w:rsidRDefault="001307B8" w:rsidP="001307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7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Игра «Газета»</w:t>
      </w:r>
    </w:p>
    <w:p w14:paraId="44B3EFCC" w14:textId="77777777" w:rsidR="001307B8" w:rsidRPr="001307B8" w:rsidRDefault="001307B8" w:rsidP="001307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7B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развитие коммуникативных возможностей и обучение навыкам конструктивного поведения в критической ситуации.</w:t>
      </w:r>
    </w:p>
    <w:p w14:paraId="46032CF7" w14:textId="77777777" w:rsidR="001307B8" w:rsidRPr="001307B8" w:rsidRDefault="001307B8" w:rsidP="001307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7B8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игры: на пол кладется газетный лист. На него должны встать четверо детей. Далее газета складывается пополам, и дети должны опять поместиться на ней. Газета складывается и уменьшается до тех пор, пока на ней могут уместиться четверо детей (для этого надо обняться, уменьшив т. о. физическую дистанцию).</w:t>
      </w:r>
    </w:p>
    <w:p w14:paraId="02E0E0FE" w14:textId="77777777" w:rsidR="001307B8" w:rsidRPr="001307B8" w:rsidRDefault="001307B8" w:rsidP="001307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7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 Подведение итогов и прощание</w:t>
      </w:r>
    </w:p>
    <w:p w14:paraId="08241AE9" w14:textId="77777777" w:rsidR="001307B8" w:rsidRPr="001307B8" w:rsidRDefault="001307B8" w:rsidP="001307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7B8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 с детьми обсуждают, что нового и интересного было на занятии.</w:t>
      </w:r>
    </w:p>
    <w:p w14:paraId="6C291DAF" w14:textId="77777777" w:rsidR="001307B8" w:rsidRPr="001307B8" w:rsidRDefault="001307B8" w:rsidP="001307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7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9. Ритуал окончания занятия. Игра «До свидания»</w:t>
      </w:r>
    </w:p>
    <w:p w14:paraId="0064A686" w14:textId="77777777" w:rsidR="001307B8" w:rsidRPr="001307B8" w:rsidRDefault="001307B8" w:rsidP="001307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7B8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игры: дети встают в круг и как в упражнении «Здравствуйте» проговаривают «Мы сделали это», «мы молодцы». Затем, держась за руки, громко говорят: «До свидания», сужают круг и говорят обычным голосом: «До свидания» и, наконец, приседают и говорят шепотом: «До свидания».</w:t>
      </w:r>
    </w:p>
    <w:p w14:paraId="26E488C7" w14:textId="77777777" w:rsidR="00AE6517" w:rsidRPr="001307B8" w:rsidRDefault="00AE6517" w:rsidP="001307B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E6517" w:rsidRPr="00130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4B8"/>
    <w:rsid w:val="001307B8"/>
    <w:rsid w:val="005F04B8"/>
    <w:rsid w:val="00AE6517"/>
    <w:rsid w:val="00FF1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D41F0"/>
  <w15:chartTrackingRefBased/>
  <w15:docId w15:val="{939177AB-2A98-4834-A403-CEC2D3847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0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04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43798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1042</Words>
  <Characters>5941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2021-12-20T13:56:00Z</dcterms:created>
  <dcterms:modified xsi:type="dcterms:W3CDTF">2021-12-20T14:06:00Z</dcterms:modified>
</cp:coreProperties>
</file>