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354BF" w:rsidRDefault="009A3A96">
      <w:pPr>
        <w:spacing w:before="30"/>
        <w:ind w:hanging="360"/>
        <w:jc w:val="center"/>
        <w:rPr>
          <w:rFonts w:ascii="Times New Roman" w:hAnsi="Times New Roman"/>
          <w:sz w:val="28"/>
          <w:szCs w:val="28"/>
        </w:rPr>
      </w:pPr>
      <w:r>
        <w:rPr>
          <w:rFonts w:ascii="Times New Roman" w:eastAsia="Times New Roman" w:hAnsi="Times New Roman" w:cs="Times New Roman"/>
          <w:b/>
          <w:bCs/>
          <w:sz w:val="28"/>
          <w:szCs w:val="28"/>
          <w:lang w:eastAsia="ru-RU"/>
        </w:rPr>
        <w:t>Муниципальное автономное дошкольное образовательное учреждение</w:t>
      </w:r>
    </w:p>
    <w:p w:rsidR="00E354BF" w:rsidRDefault="009A3A96">
      <w:pPr>
        <w:spacing w:before="30"/>
        <w:ind w:hanging="360"/>
        <w:jc w:val="center"/>
        <w:rPr>
          <w:rFonts w:ascii="Times New Roman" w:hAnsi="Times New Roman"/>
        </w:rPr>
      </w:pPr>
      <w:r>
        <w:rPr>
          <w:rFonts w:ascii="Times New Roman" w:eastAsia="Times New Roman" w:hAnsi="Times New Roman" w:cs="Times New Roman"/>
          <w:b/>
          <w:bCs/>
          <w:sz w:val="28"/>
          <w:szCs w:val="28"/>
          <w:lang w:eastAsia="ru-RU"/>
        </w:rPr>
        <w:t>центр развития ребенка - детский сад № 17 города Кропоткин</w:t>
      </w:r>
    </w:p>
    <w:p w:rsidR="00E354BF" w:rsidRDefault="009A3A96">
      <w:pPr>
        <w:spacing w:before="30"/>
        <w:ind w:hanging="360"/>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sz w:val="28"/>
          <w:szCs w:val="28"/>
          <w:lang w:eastAsia="ru-RU"/>
        </w:rPr>
        <w:t>муниципального образования Кавказский район</w:t>
      </w:r>
    </w:p>
    <w:p w:rsidR="00E354BF" w:rsidRDefault="009A3A96">
      <w:pPr>
        <w:ind w:hanging="360"/>
        <w:jc w:val="center"/>
        <w:rPr>
          <w:rFonts w:ascii="Times New Roman" w:hAnsi="Times New Roman"/>
          <w:sz w:val="28"/>
          <w:szCs w:val="28"/>
        </w:rPr>
      </w:pPr>
      <w:r>
        <w:rPr>
          <w:noProof/>
          <w:lang w:eastAsia="ru-RU" w:bidi="ar-SA"/>
        </w:rPr>
        <mc:AlternateContent>
          <mc:Choice Requires="wps">
            <w:drawing>
              <wp:inline distT="0" distB="0" distL="0" distR="0">
                <wp:extent cx="2540" cy="20955"/>
                <wp:effectExtent l="0" t="0" r="0" b="0"/>
                <wp:docPr id="1" name="Прямоугольник 1"/>
                <wp:cNvGraphicFramePr/>
                <a:graphic xmlns:a="http://schemas.openxmlformats.org/drawingml/2006/main">
                  <a:graphicData uri="http://schemas.microsoft.com/office/word/2010/wordprocessingShape">
                    <wps:wsp>
                      <wps:cNvSpPr/>
                      <wps:spPr>
                        <a:xfrm>
                          <a:off x="0" y="0"/>
                          <a:ext cx="2520" cy="20880"/>
                        </a:xfrm>
                        <a:prstGeom prst="rect">
                          <a:avLst/>
                        </a:prstGeom>
                        <a:solidFill>
                          <a:srgbClr val="000000"/>
                        </a:solidFill>
                        <a:ln w="0">
                          <a:noFill/>
                        </a:ln>
                      </wps:spPr>
                      <wps:style>
                        <a:lnRef idx="0">
                          <a:scrgbClr r="0" g="0" b="0"/>
                        </a:lnRef>
                        <a:fillRef idx="0">
                          <a:scrgbClr r="0" g="0" b="0"/>
                        </a:fillRef>
                        <a:effectRef idx="0">
                          <a:scrgbClr r="0" g="0" b="0"/>
                        </a:effectRef>
                        <a:fontRef idx="minor"/>
                      </wps:style>
                      <wps:bodyPr/>
                    </wps:wsp>
                  </a:graphicData>
                </a:graphic>
              </wp:inline>
            </w:drawing>
          </mc:Choice>
          <mc:Fallback>
            <w:pict>
              <v:rect w14:anchorId="7C375A56" id="Прямоугольник 1" o:spid="_x0000_s1026" style="width:.2pt;height:1.6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" fillcolor="black" stroked="f" strokeweight="0">
                <w10:anchorlock/>
              </v:rect>
            </w:pict>
          </mc:Fallback>
        </mc:AlternateContent>
      </w:r>
    </w:p>
    <w:tbl>
      <w:tblPr>
        <w:tblW w:w="9571" w:type="dxa"/>
        <w:tblLayout w:type="fixed"/>
        <w:tblLook w:val="0000" w:firstRow="0" w:lastRow="0" w:firstColumn="0" w:lastColumn="0" w:noHBand="0" w:noVBand="0"/>
      </w:tblPr>
      <w:tblGrid>
        <w:gridCol w:w="4640"/>
        <w:gridCol w:w="4931"/>
      </w:tblGrid>
      <w:tr w:rsidR="00E354BF">
        <w:tc>
          <w:tcPr>
            <w:tcW w:w="4640" w:type="dxa"/>
            <w:shd w:val="clear" w:color="auto" w:fill="auto"/>
          </w:tcPr>
          <w:p w:rsidR="00E354BF" w:rsidRDefault="009A3A96">
            <w:pPr>
              <w:widowControl w:val="0"/>
              <w:spacing w:before="30"/>
              <w:rPr>
                <w:rFonts w:ascii="Times New Roman" w:hAnsi="Times New Roman"/>
                <w:sz w:val="28"/>
                <w:szCs w:val="28"/>
              </w:rPr>
            </w:pPr>
            <w:r>
              <w:rPr>
                <w:rFonts w:ascii="Times New Roman" w:eastAsia="Times New Roman" w:hAnsi="Times New Roman" w:cs="Times New Roman"/>
                <w:bCs/>
                <w:sz w:val="28"/>
                <w:szCs w:val="28"/>
                <w:lang w:eastAsia="ru-RU"/>
              </w:rPr>
              <w:t>Принят</w:t>
            </w:r>
          </w:p>
          <w:p w:rsidR="00E354BF" w:rsidRDefault="009A3A96">
            <w:pPr>
              <w:widowControl w:val="0"/>
              <w:spacing w:before="30"/>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Педагогическим советом</w:t>
            </w:r>
          </w:p>
          <w:p w:rsidR="00E354BF" w:rsidRDefault="009A3A96">
            <w:pPr>
              <w:widowControl w:val="0"/>
              <w:spacing w:before="30"/>
              <w:rPr>
                <w:rFonts w:ascii="Times New Roman" w:hAnsi="Times New Roman"/>
                <w:sz w:val="28"/>
                <w:szCs w:val="28"/>
              </w:rPr>
            </w:pPr>
            <w:r>
              <w:rPr>
                <w:rFonts w:ascii="Times New Roman" w:eastAsia="Times New Roman" w:hAnsi="Times New Roman" w:cs="Times New Roman"/>
                <w:bCs/>
                <w:sz w:val="28"/>
                <w:szCs w:val="28"/>
                <w:lang w:eastAsia="ru-RU"/>
              </w:rPr>
              <w:t>протокол №      от __</w:t>
            </w:r>
            <w:proofErr w:type="gramStart"/>
            <w:r>
              <w:rPr>
                <w:rFonts w:ascii="Times New Roman" w:eastAsia="Times New Roman" w:hAnsi="Times New Roman" w:cs="Times New Roman"/>
                <w:bCs/>
                <w:sz w:val="28"/>
                <w:szCs w:val="28"/>
                <w:lang w:eastAsia="ru-RU"/>
              </w:rPr>
              <w:t>_._</w:t>
            </w:r>
            <w:proofErr w:type="gramEnd"/>
            <w:r>
              <w:rPr>
                <w:rFonts w:ascii="Times New Roman" w:eastAsia="Times New Roman" w:hAnsi="Times New Roman" w:cs="Times New Roman"/>
                <w:bCs/>
                <w:sz w:val="28"/>
                <w:szCs w:val="28"/>
                <w:lang w:eastAsia="ru-RU"/>
              </w:rPr>
              <w:t>_____.2024 г.</w:t>
            </w:r>
          </w:p>
        </w:tc>
        <w:tc>
          <w:tcPr>
            <w:tcW w:w="4930" w:type="dxa"/>
            <w:shd w:val="clear" w:color="auto" w:fill="auto"/>
          </w:tcPr>
          <w:p w:rsidR="00E354BF" w:rsidRDefault="009A3A96">
            <w:pPr>
              <w:widowControl w:val="0"/>
              <w:spacing w:before="30"/>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Утвержден</w:t>
            </w:r>
          </w:p>
          <w:p w:rsidR="00E354BF" w:rsidRDefault="009A3A96">
            <w:pPr>
              <w:widowControl w:val="0"/>
              <w:spacing w:before="30"/>
              <w:rPr>
                <w:rFonts w:ascii="Times New Roman" w:hAnsi="Times New Roman"/>
                <w:sz w:val="28"/>
                <w:szCs w:val="28"/>
              </w:rPr>
            </w:pPr>
            <w:r>
              <w:rPr>
                <w:rFonts w:ascii="Times New Roman" w:eastAsia="Times New Roman" w:hAnsi="Times New Roman" w:cs="Times New Roman"/>
                <w:bCs/>
                <w:sz w:val="28"/>
                <w:szCs w:val="28"/>
                <w:lang w:eastAsia="ru-RU"/>
              </w:rPr>
              <w:t>Заведующий МАДОУ ЦРР-д/с №17</w:t>
            </w:r>
          </w:p>
          <w:p w:rsidR="00E354BF" w:rsidRDefault="009A3A96">
            <w:pPr>
              <w:widowControl w:val="0"/>
              <w:spacing w:before="30"/>
              <w:rPr>
                <w:rFonts w:ascii="Times New Roman" w:hAnsi="Times New Roman"/>
                <w:sz w:val="28"/>
                <w:szCs w:val="28"/>
              </w:rPr>
            </w:pPr>
            <w:r>
              <w:rPr>
                <w:rFonts w:ascii="Times New Roman" w:eastAsia="Times New Roman" w:hAnsi="Times New Roman" w:cs="Times New Roman"/>
                <w:bCs/>
                <w:sz w:val="28"/>
                <w:szCs w:val="28"/>
                <w:lang w:eastAsia="ru-RU"/>
              </w:rPr>
              <w:t>________________Е.И. Бондаренко</w:t>
            </w:r>
          </w:p>
          <w:p w:rsidR="00E354BF" w:rsidRDefault="009A3A96">
            <w:pPr>
              <w:widowControl w:val="0"/>
              <w:spacing w:before="30"/>
              <w:rPr>
                <w:rFonts w:ascii="Times New Roman" w:hAnsi="Times New Roman"/>
                <w:sz w:val="28"/>
                <w:szCs w:val="28"/>
              </w:rPr>
            </w:pPr>
            <w:r>
              <w:rPr>
                <w:rFonts w:ascii="Times New Roman" w:eastAsia="Times New Roman" w:hAnsi="Times New Roman" w:cs="Times New Roman"/>
                <w:bCs/>
                <w:sz w:val="28"/>
                <w:szCs w:val="28"/>
                <w:lang w:eastAsia="ru-RU"/>
              </w:rPr>
              <w:t>приказ №_____ от ___</w:t>
            </w:r>
            <w:proofErr w:type="gramStart"/>
            <w:r>
              <w:rPr>
                <w:rFonts w:ascii="Times New Roman" w:eastAsia="Times New Roman" w:hAnsi="Times New Roman" w:cs="Times New Roman"/>
                <w:bCs/>
                <w:sz w:val="28"/>
                <w:szCs w:val="28"/>
                <w:lang w:eastAsia="ru-RU"/>
              </w:rPr>
              <w:t>_._</w:t>
            </w:r>
            <w:proofErr w:type="gramEnd"/>
            <w:r>
              <w:rPr>
                <w:rFonts w:ascii="Times New Roman" w:eastAsia="Times New Roman" w:hAnsi="Times New Roman" w:cs="Times New Roman"/>
                <w:bCs/>
                <w:sz w:val="28"/>
                <w:szCs w:val="28"/>
                <w:lang w:eastAsia="ru-RU"/>
              </w:rPr>
              <w:t>____.2024 г.</w:t>
            </w:r>
          </w:p>
        </w:tc>
      </w:tr>
      <w:tr w:rsidR="00E354BF">
        <w:tc>
          <w:tcPr>
            <w:tcW w:w="4640" w:type="dxa"/>
            <w:shd w:val="clear" w:color="auto" w:fill="auto"/>
          </w:tcPr>
          <w:p w:rsidR="00E354BF" w:rsidRDefault="00E354BF">
            <w:pPr>
              <w:widowControl w:val="0"/>
              <w:spacing w:before="30"/>
              <w:rPr>
                <w:rFonts w:ascii="Times New Roman" w:eastAsia="Times New Roman" w:hAnsi="Times New Roman" w:cs="Times New Roman"/>
                <w:bCs/>
                <w:sz w:val="28"/>
                <w:szCs w:val="28"/>
                <w:lang w:eastAsia="ru-RU"/>
              </w:rPr>
            </w:pPr>
          </w:p>
          <w:p w:rsidR="00E354BF" w:rsidRDefault="009A3A96">
            <w:pPr>
              <w:widowControl w:val="0"/>
              <w:spacing w:before="30"/>
              <w:rPr>
                <w:rFonts w:ascii="Times New Roman" w:hAnsi="Times New Roman"/>
                <w:sz w:val="28"/>
                <w:szCs w:val="28"/>
              </w:rPr>
            </w:pPr>
            <w:r>
              <w:rPr>
                <w:rFonts w:ascii="Times New Roman" w:eastAsia="Times New Roman" w:hAnsi="Times New Roman" w:cs="Times New Roman"/>
                <w:bCs/>
                <w:sz w:val="28"/>
                <w:szCs w:val="28"/>
                <w:lang w:eastAsia="ru-RU"/>
              </w:rPr>
              <w:t>Согласован</w:t>
            </w:r>
          </w:p>
          <w:p w:rsidR="00E354BF" w:rsidRDefault="009A3A96">
            <w:pPr>
              <w:widowControl w:val="0"/>
              <w:spacing w:before="30"/>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Общим родительским собранием</w:t>
            </w:r>
          </w:p>
          <w:p w:rsidR="00E354BF" w:rsidRDefault="009A3A96">
            <w:pPr>
              <w:widowControl w:val="0"/>
              <w:spacing w:before="30"/>
              <w:rPr>
                <w:rFonts w:ascii="Times New Roman" w:hAnsi="Times New Roman"/>
                <w:sz w:val="28"/>
                <w:szCs w:val="28"/>
              </w:rPr>
            </w:pPr>
            <w:r>
              <w:rPr>
                <w:rFonts w:ascii="Times New Roman" w:eastAsia="Times New Roman" w:hAnsi="Times New Roman" w:cs="Times New Roman"/>
                <w:bCs/>
                <w:sz w:val="28"/>
                <w:szCs w:val="28"/>
                <w:lang w:eastAsia="ru-RU"/>
              </w:rPr>
              <w:t>протокол №    от ___</w:t>
            </w:r>
            <w:proofErr w:type="gramStart"/>
            <w:r>
              <w:rPr>
                <w:rFonts w:ascii="Times New Roman" w:eastAsia="Times New Roman" w:hAnsi="Times New Roman" w:cs="Times New Roman"/>
                <w:bCs/>
                <w:sz w:val="28"/>
                <w:szCs w:val="28"/>
                <w:lang w:eastAsia="ru-RU"/>
              </w:rPr>
              <w:t>_._</w:t>
            </w:r>
            <w:proofErr w:type="gramEnd"/>
            <w:r>
              <w:rPr>
                <w:rFonts w:ascii="Times New Roman" w:eastAsia="Times New Roman" w:hAnsi="Times New Roman" w:cs="Times New Roman"/>
                <w:bCs/>
                <w:sz w:val="28"/>
                <w:szCs w:val="28"/>
                <w:lang w:eastAsia="ru-RU"/>
              </w:rPr>
              <w:t>_____.2024 г.</w:t>
            </w:r>
          </w:p>
        </w:tc>
        <w:tc>
          <w:tcPr>
            <w:tcW w:w="4930" w:type="dxa"/>
            <w:shd w:val="clear" w:color="auto" w:fill="auto"/>
          </w:tcPr>
          <w:p w:rsidR="00E354BF" w:rsidRDefault="00E354BF">
            <w:pPr>
              <w:widowControl w:val="0"/>
              <w:spacing w:before="30"/>
              <w:rPr>
                <w:rFonts w:ascii="Times New Roman" w:eastAsia="Times New Roman" w:hAnsi="Times New Roman" w:cs="Times New Roman"/>
                <w:bCs/>
                <w:sz w:val="28"/>
                <w:szCs w:val="28"/>
                <w:lang w:eastAsia="ru-RU"/>
              </w:rPr>
            </w:pPr>
          </w:p>
        </w:tc>
      </w:tr>
    </w:tbl>
    <w:p w:rsidR="00E354BF" w:rsidRDefault="00E354BF">
      <w:pPr>
        <w:pStyle w:val="ab"/>
        <w:jc w:val="center"/>
        <w:rPr>
          <w:rFonts w:ascii="Times New Roman" w:hAnsi="Times New Roman" w:cs="Times New Roman"/>
          <w:b/>
          <w:sz w:val="28"/>
          <w:szCs w:val="28"/>
          <w:lang w:eastAsia="ru-RU"/>
        </w:rPr>
      </w:pPr>
    </w:p>
    <w:p w:rsidR="00E354BF" w:rsidRDefault="009A3A96">
      <w:pPr>
        <w:pStyle w:val="ab"/>
        <w:jc w:val="center"/>
        <w:rPr>
          <w:rFonts w:ascii="Times New Roman" w:hAnsi="Times New Roman"/>
          <w:sz w:val="28"/>
          <w:szCs w:val="28"/>
        </w:rPr>
      </w:pPr>
      <w:r>
        <w:rPr>
          <w:rFonts w:ascii="Times New Roman" w:hAnsi="Times New Roman" w:cs="Times New Roman"/>
          <w:b/>
          <w:bCs/>
          <w:sz w:val="28"/>
          <w:szCs w:val="28"/>
          <w:lang w:eastAsia="ru-RU"/>
        </w:rPr>
        <w:t>Правила оказания платных образовательных услуг</w:t>
      </w:r>
    </w:p>
    <w:p w:rsidR="00E354BF" w:rsidRDefault="00E354BF">
      <w:pPr>
        <w:pStyle w:val="ab"/>
        <w:jc w:val="center"/>
        <w:rPr>
          <w:rFonts w:cs="Times New Roman" w:hint="eastAsia"/>
          <w:b/>
          <w:bCs/>
          <w:lang w:eastAsia="ru-RU"/>
        </w:rPr>
      </w:pPr>
    </w:p>
    <w:p w:rsidR="00E354BF" w:rsidRDefault="009A3A96">
      <w:pPr>
        <w:pStyle w:val="ab"/>
        <w:jc w:val="both"/>
        <w:rPr>
          <w:rFonts w:ascii="Times New Roman" w:hAnsi="Times New Roman"/>
          <w:b/>
          <w:bCs/>
          <w:sz w:val="28"/>
          <w:szCs w:val="28"/>
        </w:rPr>
      </w:pPr>
      <w:r>
        <w:rPr>
          <w:rFonts w:ascii="Times New Roman" w:hAnsi="Times New Roman"/>
          <w:b/>
          <w:bCs/>
          <w:sz w:val="28"/>
          <w:szCs w:val="28"/>
        </w:rPr>
        <w:t>1.Общие положения.</w:t>
      </w:r>
    </w:p>
    <w:p w:rsidR="00E354BF" w:rsidRDefault="009A3A96">
      <w:pPr>
        <w:pStyle w:val="ab"/>
        <w:jc w:val="both"/>
        <w:rPr>
          <w:rFonts w:ascii="Times New Roman" w:hAnsi="Times New Roman"/>
          <w:sz w:val="28"/>
          <w:szCs w:val="28"/>
        </w:rPr>
      </w:pPr>
      <w:r>
        <w:rPr>
          <w:rFonts w:ascii="Times New Roman" w:hAnsi="Times New Roman"/>
          <w:sz w:val="28"/>
          <w:szCs w:val="28"/>
        </w:rPr>
        <w:t xml:space="preserve">1.1. </w:t>
      </w:r>
      <w:r>
        <w:rPr>
          <w:rFonts w:ascii="Times New Roman" w:hAnsi="Times New Roman"/>
          <w:sz w:val="28"/>
          <w:szCs w:val="28"/>
        </w:rPr>
        <w:t>Настоящие Правила оказания платных образовательных услуг (далее – Правила) разработаны для муниципального автономного дошкольного образовательного учреждения центр развития ребёнка - детский сад № 17 муниципального образования Кавказский район (далее - МАД</w:t>
      </w:r>
      <w:r>
        <w:rPr>
          <w:rFonts w:ascii="Times New Roman" w:hAnsi="Times New Roman"/>
          <w:sz w:val="28"/>
          <w:szCs w:val="28"/>
        </w:rPr>
        <w:t>ОУ), в соответствии с Федеральным законом Российской Федерации от 29.12.2012 года № 273-ФЗ «Об образовании в Российской Федерации», постановлением Правительства РФ от 15.09.2020г. № 1441 «Об утверждении Правил оказания платных образовательных услуг», Закон</w:t>
      </w:r>
      <w:r>
        <w:rPr>
          <w:rFonts w:ascii="Times New Roman" w:hAnsi="Times New Roman"/>
          <w:sz w:val="28"/>
          <w:szCs w:val="28"/>
        </w:rPr>
        <w:t xml:space="preserve">ом Российской Федерации «О защите прав потребителей», Налоговым Кодексом Российской Федерации, гражданским кодексом Российской Федерации, лицензией на осуществление образовательной деятельности </w:t>
      </w:r>
      <w:r>
        <w:rPr>
          <w:rFonts w:ascii="Times New Roman" w:hAnsi="Times New Roman" w:cs="Times New Roman"/>
          <w:sz w:val="28"/>
          <w:szCs w:val="28"/>
        </w:rPr>
        <w:t>от «05» мая 2012 г. серия 23Л01 № 0001006, выданной Департамен</w:t>
      </w:r>
      <w:r>
        <w:rPr>
          <w:rFonts w:ascii="Times New Roman" w:hAnsi="Times New Roman" w:cs="Times New Roman"/>
          <w:sz w:val="28"/>
          <w:szCs w:val="28"/>
        </w:rPr>
        <w:t xml:space="preserve">том образования и науки Краснодарского края, </w:t>
      </w:r>
      <w:r>
        <w:rPr>
          <w:rFonts w:ascii="Times New Roman" w:hAnsi="Times New Roman"/>
          <w:sz w:val="28"/>
          <w:szCs w:val="28"/>
        </w:rPr>
        <w:t>Уставом МАДОУ.</w:t>
      </w:r>
    </w:p>
    <w:p w:rsidR="00E354BF" w:rsidRDefault="009A3A96">
      <w:pPr>
        <w:pStyle w:val="ab"/>
        <w:jc w:val="both"/>
        <w:rPr>
          <w:rFonts w:ascii="Times New Roman" w:hAnsi="Times New Roman"/>
          <w:sz w:val="28"/>
          <w:szCs w:val="28"/>
        </w:rPr>
      </w:pPr>
      <w:r>
        <w:rPr>
          <w:rFonts w:ascii="Times New Roman" w:hAnsi="Times New Roman"/>
          <w:sz w:val="28"/>
          <w:szCs w:val="28"/>
        </w:rPr>
        <w:t>1.2. Настоящие Правила регулируют отношения, возникшие между заказчиком и исполнителем при оказании платных образовательных услуг, порядок организации и предоставления платных образовательных услу</w:t>
      </w:r>
      <w:r>
        <w:rPr>
          <w:rFonts w:ascii="Times New Roman" w:hAnsi="Times New Roman"/>
          <w:sz w:val="28"/>
          <w:szCs w:val="28"/>
        </w:rPr>
        <w:t>г. Определяют правовые, экономические и организационные основы оказания платных образовательных услуг в целях удовлетворения запросов участников образовательных отношений, привлечения дополнительных финансовых средств, укрепления материально-технической ба</w:t>
      </w:r>
      <w:r>
        <w:rPr>
          <w:rFonts w:ascii="Times New Roman" w:hAnsi="Times New Roman"/>
          <w:sz w:val="28"/>
          <w:szCs w:val="28"/>
        </w:rPr>
        <w:t>зы МАДОУ.</w:t>
      </w:r>
    </w:p>
    <w:p w:rsidR="00E354BF" w:rsidRDefault="009A3A96">
      <w:pPr>
        <w:pStyle w:val="ab"/>
        <w:jc w:val="both"/>
        <w:rPr>
          <w:rFonts w:ascii="Times New Roman" w:hAnsi="Times New Roman"/>
          <w:sz w:val="28"/>
          <w:szCs w:val="28"/>
        </w:rPr>
      </w:pPr>
      <w:r>
        <w:rPr>
          <w:rFonts w:ascii="Times New Roman" w:hAnsi="Times New Roman"/>
          <w:sz w:val="28"/>
          <w:szCs w:val="28"/>
        </w:rPr>
        <w:t>1.3. В настоящих Правилах используются следующие понятия «заказчик» - физическое и (или) юридическое лицо, имеющее намерение заказать, либо заказывающее платные образовательные услуги для воспитанников на основании договора; «исполнитель» - МАДОУ</w:t>
      </w:r>
      <w:r>
        <w:rPr>
          <w:rFonts w:ascii="Times New Roman" w:hAnsi="Times New Roman"/>
          <w:sz w:val="28"/>
          <w:szCs w:val="28"/>
        </w:rPr>
        <w:t>, предоставляющее платные образовательные услуги воспитанникам; «недостаток платных услуг» - несоответствие платных образовательных услуг или обязательным требованиям, предусмотренным законом либо в установленном им порядке, или условиям договора (при их о</w:t>
      </w:r>
      <w:r>
        <w:rPr>
          <w:rFonts w:ascii="Times New Roman" w:hAnsi="Times New Roman"/>
          <w:sz w:val="28"/>
          <w:szCs w:val="28"/>
        </w:rPr>
        <w:t xml:space="preserve">тсутствии или неполноте условий обычно предъявляемым требованиям), или целям, для которых платные образовательные услуги обычно используются, или целям, о которых МАДОУ было поставлено в известность заказчиком при заключении договора, в том числе оказания </w:t>
      </w:r>
      <w:r>
        <w:rPr>
          <w:rFonts w:ascii="Times New Roman" w:hAnsi="Times New Roman"/>
          <w:sz w:val="28"/>
          <w:szCs w:val="28"/>
        </w:rPr>
        <w:t xml:space="preserve">их не в полном объеме, предусмотренном образовательными программами (частью образовательной программы); «обучающийся» - физическое </w:t>
      </w:r>
      <w:r>
        <w:rPr>
          <w:rFonts w:ascii="Times New Roman" w:hAnsi="Times New Roman"/>
          <w:sz w:val="28"/>
          <w:szCs w:val="28"/>
        </w:rPr>
        <w:lastRenderedPageBreak/>
        <w:t>лицо, осваивающее образовательную программу, предусмотренную договором, заключенным между заказчиком и исполнителем; «платные</w:t>
      </w:r>
      <w:r>
        <w:rPr>
          <w:rFonts w:ascii="Times New Roman" w:hAnsi="Times New Roman"/>
          <w:sz w:val="28"/>
          <w:szCs w:val="28"/>
        </w:rPr>
        <w:t xml:space="preserve"> образовательные услуги» - осуществление образовательной деятельности по заданиям и за счет средств физических лиц по договорам об образовании, заключаемым при приёме на обучение (далее - договор); «существенный недостаток платных образовательных услуг» - </w:t>
      </w:r>
      <w:r>
        <w:rPr>
          <w:rFonts w:ascii="Times New Roman" w:hAnsi="Times New Roman"/>
          <w:sz w:val="28"/>
          <w:szCs w:val="28"/>
        </w:rPr>
        <w:t>неустранимый недостаток, или недостаток, который не может быть устранен без несоразмерных расходов или затрат времени, или выявляется неоднократно, или проявляется вновь после его устранения.</w:t>
      </w:r>
    </w:p>
    <w:p w:rsidR="00E354BF" w:rsidRDefault="009A3A96">
      <w:pPr>
        <w:pStyle w:val="ab"/>
        <w:jc w:val="both"/>
        <w:rPr>
          <w:rFonts w:ascii="Times New Roman" w:hAnsi="Times New Roman"/>
          <w:sz w:val="28"/>
          <w:szCs w:val="28"/>
        </w:rPr>
      </w:pPr>
      <w:r>
        <w:rPr>
          <w:rFonts w:ascii="Times New Roman" w:hAnsi="Times New Roman"/>
          <w:sz w:val="28"/>
          <w:szCs w:val="28"/>
        </w:rPr>
        <w:t>1.4. Платные образовательные услуги не могут быть оказаны вместо</w:t>
      </w:r>
      <w:r>
        <w:rPr>
          <w:rFonts w:ascii="Times New Roman" w:hAnsi="Times New Roman"/>
          <w:sz w:val="28"/>
          <w:szCs w:val="28"/>
        </w:rPr>
        <w:t xml:space="preserve"> образовательной деятельности, финансовое обеспечение которой осуществляется за счет бюджетных ассигнований федерального бюджета, бюджетов субъектов Российской Федерации, местных бюджетов.</w:t>
      </w:r>
    </w:p>
    <w:p w:rsidR="00E354BF" w:rsidRDefault="009A3A96">
      <w:pPr>
        <w:pStyle w:val="ab"/>
        <w:jc w:val="both"/>
        <w:rPr>
          <w:rFonts w:ascii="Times New Roman" w:hAnsi="Times New Roman"/>
          <w:sz w:val="28"/>
          <w:szCs w:val="28"/>
        </w:rPr>
      </w:pPr>
      <w:r>
        <w:rPr>
          <w:rFonts w:ascii="Times New Roman" w:hAnsi="Times New Roman"/>
          <w:sz w:val="28"/>
          <w:szCs w:val="28"/>
        </w:rPr>
        <w:t>1.5. МАДОУ вправе осуществлять за счет средств физических и (или) ю</w:t>
      </w:r>
      <w:r>
        <w:rPr>
          <w:rFonts w:ascii="Times New Roman" w:hAnsi="Times New Roman"/>
          <w:sz w:val="28"/>
          <w:szCs w:val="28"/>
        </w:rPr>
        <w:t>ридических лиц платные образовательные услуги, не предусмотренные установленным муниципальным заданием либо соглашением о предоставлении субсидии на возмещение затрат, на одинаковых при оказании одних и тех же услуг условиях.</w:t>
      </w:r>
    </w:p>
    <w:p w:rsidR="00E354BF" w:rsidRDefault="009A3A96">
      <w:pPr>
        <w:pStyle w:val="ab"/>
        <w:jc w:val="both"/>
        <w:rPr>
          <w:rFonts w:ascii="Times New Roman" w:hAnsi="Times New Roman"/>
          <w:sz w:val="28"/>
          <w:szCs w:val="28"/>
        </w:rPr>
      </w:pPr>
      <w:r>
        <w:rPr>
          <w:rFonts w:ascii="Times New Roman" w:hAnsi="Times New Roman"/>
          <w:sz w:val="28"/>
          <w:szCs w:val="28"/>
        </w:rPr>
        <w:t>1.6. Платные образовательные у</w:t>
      </w:r>
      <w:r>
        <w:rPr>
          <w:rFonts w:ascii="Times New Roman" w:hAnsi="Times New Roman"/>
          <w:sz w:val="28"/>
          <w:szCs w:val="28"/>
        </w:rPr>
        <w:t>слуги предоставляются с целью развития рынка платных образовательных услуг, учитывающих динамично изменяющиеся потребности общества в услугах образования.</w:t>
      </w:r>
    </w:p>
    <w:p w:rsidR="00E354BF" w:rsidRDefault="009A3A96">
      <w:pPr>
        <w:pStyle w:val="ab"/>
        <w:jc w:val="both"/>
        <w:rPr>
          <w:rFonts w:ascii="Times New Roman" w:hAnsi="Times New Roman"/>
          <w:b/>
          <w:bCs/>
          <w:sz w:val="28"/>
          <w:szCs w:val="28"/>
        </w:rPr>
      </w:pPr>
      <w:r>
        <w:rPr>
          <w:rFonts w:ascii="Times New Roman" w:hAnsi="Times New Roman"/>
          <w:b/>
          <w:bCs/>
          <w:sz w:val="28"/>
          <w:szCs w:val="28"/>
        </w:rPr>
        <w:t>2. Условия оказания платных образовательных услуг.</w:t>
      </w:r>
    </w:p>
    <w:p w:rsidR="00E354BF" w:rsidRDefault="009A3A96">
      <w:pPr>
        <w:pStyle w:val="ab"/>
        <w:jc w:val="both"/>
        <w:rPr>
          <w:rFonts w:ascii="Times New Roman" w:hAnsi="Times New Roman"/>
          <w:sz w:val="28"/>
          <w:szCs w:val="28"/>
        </w:rPr>
      </w:pPr>
      <w:r>
        <w:rPr>
          <w:rFonts w:ascii="Times New Roman" w:hAnsi="Times New Roman"/>
          <w:sz w:val="28"/>
          <w:szCs w:val="28"/>
        </w:rPr>
        <w:t>2.1. МАДОУ оказывает платные образовательные услуг</w:t>
      </w:r>
      <w:r>
        <w:rPr>
          <w:rFonts w:ascii="Times New Roman" w:hAnsi="Times New Roman"/>
          <w:sz w:val="28"/>
          <w:szCs w:val="28"/>
        </w:rPr>
        <w:t>и, не предусмотренные установленным муниципальным заданием либо соглашением о предоставлении субсидии на возмещение затрат, на одинаковых при оказании одних и тех же услуг условиях.</w:t>
      </w:r>
    </w:p>
    <w:p w:rsidR="00E354BF" w:rsidRDefault="009A3A96">
      <w:pPr>
        <w:pStyle w:val="ab"/>
        <w:jc w:val="both"/>
        <w:rPr>
          <w:rFonts w:ascii="Times New Roman" w:hAnsi="Times New Roman"/>
          <w:sz w:val="28"/>
          <w:szCs w:val="28"/>
        </w:rPr>
      </w:pPr>
      <w:r>
        <w:rPr>
          <w:rFonts w:ascii="Times New Roman" w:hAnsi="Times New Roman"/>
          <w:sz w:val="28"/>
          <w:szCs w:val="28"/>
        </w:rPr>
        <w:t>2.2. Платные образовательные услуги оказываются за счет средств заказчика.</w:t>
      </w:r>
    </w:p>
    <w:p w:rsidR="00E354BF" w:rsidRDefault="009A3A96">
      <w:pPr>
        <w:pStyle w:val="ab"/>
        <w:jc w:val="both"/>
        <w:rPr>
          <w:rFonts w:ascii="Times New Roman" w:hAnsi="Times New Roman"/>
          <w:sz w:val="28"/>
          <w:szCs w:val="28"/>
        </w:rPr>
      </w:pPr>
      <w:r>
        <w:rPr>
          <w:rFonts w:ascii="Times New Roman" w:hAnsi="Times New Roman"/>
          <w:sz w:val="28"/>
          <w:szCs w:val="28"/>
        </w:rPr>
        <w:t>2.3. МАДОУ самостоятельно определяет возможность оказания платных образовательных услуг в зависимости от кадрового потенциала, финансового обеспечения, наличия материально-технической базы и иных возможностей МАДОУ.</w:t>
      </w:r>
    </w:p>
    <w:p w:rsidR="00E354BF" w:rsidRDefault="009A3A96">
      <w:pPr>
        <w:pStyle w:val="ab"/>
        <w:jc w:val="both"/>
        <w:rPr>
          <w:rFonts w:ascii="Times New Roman" w:hAnsi="Times New Roman"/>
          <w:sz w:val="28"/>
          <w:szCs w:val="28"/>
        </w:rPr>
      </w:pPr>
      <w:r>
        <w:rPr>
          <w:rFonts w:ascii="Times New Roman" w:hAnsi="Times New Roman"/>
          <w:sz w:val="28"/>
          <w:szCs w:val="28"/>
        </w:rPr>
        <w:t xml:space="preserve">2.4. Платные образовательные услуги не </w:t>
      </w:r>
      <w:r>
        <w:rPr>
          <w:rFonts w:ascii="Times New Roman" w:hAnsi="Times New Roman"/>
          <w:sz w:val="28"/>
          <w:szCs w:val="28"/>
        </w:rPr>
        <w:t>могут быть оказаны взамен и в рамках основной образовательной деятельности. Оказание платных образовательных услуг осуществляется на принципах добровольности и соответствия действующему законодательству.</w:t>
      </w:r>
    </w:p>
    <w:p w:rsidR="00E354BF" w:rsidRDefault="009A3A96">
      <w:pPr>
        <w:pStyle w:val="ab"/>
        <w:jc w:val="both"/>
        <w:rPr>
          <w:rFonts w:ascii="Times New Roman" w:hAnsi="Times New Roman"/>
          <w:sz w:val="28"/>
          <w:szCs w:val="28"/>
        </w:rPr>
      </w:pPr>
      <w:r>
        <w:rPr>
          <w:rFonts w:ascii="Times New Roman" w:hAnsi="Times New Roman"/>
          <w:sz w:val="28"/>
          <w:szCs w:val="28"/>
        </w:rPr>
        <w:t xml:space="preserve">2.5. МАДОУ оказывает платные образовательные услуги </w:t>
      </w:r>
      <w:r>
        <w:rPr>
          <w:rFonts w:ascii="Times New Roman" w:hAnsi="Times New Roman"/>
          <w:sz w:val="28"/>
          <w:szCs w:val="28"/>
        </w:rPr>
        <w:t>в соответствии с настоящими Правилами при условии:</w:t>
      </w:r>
    </w:p>
    <w:p w:rsidR="00E354BF" w:rsidRDefault="009A3A96">
      <w:pPr>
        <w:pStyle w:val="ab"/>
        <w:jc w:val="both"/>
        <w:rPr>
          <w:rFonts w:ascii="Times New Roman" w:hAnsi="Times New Roman"/>
          <w:sz w:val="28"/>
          <w:szCs w:val="28"/>
        </w:rPr>
      </w:pPr>
      <w:r>
        <w:rPr>
          <w:rFonts w:ascii="Times New Roman" w:hAnsi="Times New Roman"/>
          <w:sz w:val="28"/>
          <w:szCs w:val="28"/>
        </w:rPr>
        <w:t>- наличия лицензии на соответствующий вид деятельности (если лицензия предусмотрена действующим законодательством);</w:t>
      </w:r>
    </w:p>
    <w:p w:rsidR="00E354BF" w:rsidRDefault="009A3A96">
      <w:pPr>
        <w:pStyle w:val="ab"/>
        <w:jc w:val="both"/>
        <w:rPr>
          <w:rFonts w:ascii="Times New Roman" w:hAnsi="Times New Roman"/>
          <w:sz w:val="28"/>
          <w:szCs w:val="28"/>
        </w:rPr>
      </w:pPr>
      <w:r>
        <w:rPr>
          <w:rFonts w:ascii="Times New Roman" w:hAnsi="Times New Roman"/>
          <w:sz w:val="28"/>
          <w:szCs w:val="28"/>
        </w:rPr>
        <w:t>- если такие услуги предусмотрены уставом МАДОУ;</w:t>
      </w:r>
    </w:p>
    <w:p w:rsidR="00E354BF" w:rsidRDefault="009A3A96">
      <w:pPr>
        <w:pStyle w:val="ab"/>
        <w:jc w:val="both"/>
        <w:rPr>
          <w:rFonts w:ascii="Times New Roman" w:hAnsi="Times New Roman"/>
          <w:sz w:val="28"/>
          <w:szCs w:val="28"/>
        </w:rPr>
      </w:pPr>
      <w:r>
        <w:rPr>
          <w:rFonts w:ascii="Times New Roman" w:hAnsi="Times New Roman"/>
          <w:sz w:val="28"/>
          <w:szCs w:val="28"/>
        </w:rPr>
        <w:t>- необходимого учебно-методического и те</w:t>
      </w:r>
      <w:r>
        <w:rPr>
          <w:rFonts w:ascii="Times New Roman" w:hAnsi="Times New Roman"/>
          <w:sz w:val="28"/>
          <w:szCs w:val="28"/>
        </w:rPr>
        <w:t>хнического обеспечения;</w:t>
      </w:r>
    </w:p>
    <w:p w:rsidR="00E354BF" w:rsidRDefault="009A3A96">
      <w:pPr>
        <w:pStyle w:val="ab"/>
        <w:jc w:val="both"/>
        <w:rPr>
          <w:rFonts w:ascii="Times New Roman" w:hAnsi="Times New Roman"/>
          <w:sz w:val="28"/>
          <w:szCs w:val="28"/>
        </w:rPr>
      </w:pPr>
      <w:r>
        <w:rPr>
          <w:rFonts w:ascii="Times New Roman" w:hAnsi="Times New Roman"/>
          <w:sz w:val="28"/>
          <w:szCs w:val="28"/>
        </w:rPr>
        <w:t>- качественного кадрового обеспечения, а также условий в соответствии с действующими санитарными правилами и нормами (СанПиН).</w:t>
      </w:r>
    </w:p>
    <w:p w:rsidR="00E354BF" w:rsidRDefault="009A3A96">
      <w:pPr>
        <w:pStyle w:val="ab"/>
        <w:jc w:val="both"/>
        <w:rPr>
          <w:rFonts w:ascii="Times New Roman" w:hAnsi="Times New Roman"/>
          <w:sz w:val="28"/>
          <w:szCs w:val="28"/>
        </w:rPr>
      </w:pPr>
      <w:r>
        <w:rPr>
          <w:rFonts w:ascii="Times New Roman" w:hAnsi="Times New Roman"/>
          <w:sz w:val="28"/>
          <w:szCs w:val="28"/>
        </w:rPr>
        <w:t>2.6. Перечень платных образовательных услуг утверждается приказом руководителя МАДОУ в соответствии с име</w:t>
      </w:r>
      <w:r>
        <w:rPr>
          <w:rFonts w:ascii="Times New Roman" w:hAnsi="Times New Roman"/>
          <w:sz w:val="28"/>
          <w:szCs w:val="28"/>
        </w:rPr>
        <w:t>ющимися условиями и с учетом запросов и потребностей родителей (законных представителей).</w:t>
      </w:r>
    </w:p>
    <w:p w:rsidR="00E354BF" w:rsidRDefault="009A3A96">
      <w:pPr>
        <w:pStyle w:val="ab"/>
        <w:jc w:val="both"/>
        <w:rPr>
          <w:rFonts w:ascii="Times New Roman" w:hAnsi="Times New Roman"/>
          <w:sz w:val="28"/>
          <w:szCs w:val="28"/>
        </w:rPr>
      </w:pPr>
      <w:r>
        <w:rPr>
          <w:rFonts w:ascii="Times New Roman" w:hAnsi="Times New Roman"/>
          <w:sz w:val="28"/>
          <w:szCs w:val="28"/>
        </w:rPr>
        <w:t>2.7. Отказ заказчика от предлагаемых ему платных образовательных услуг не может быть причиной изменения объема и условий уже предоставляемых ему МАДОУ образовательных</w:t>
      </w:r>
      <w:r>
        <w:rPr>
          <w:rFonts w:ascii="Times New Roman" w:hAnsi="Times New Roman"/>
          <w:sz w:val="28"/>
          <w:szCs w:val="28"/>
        </w:rPr>
        <w:t xml:space="preserve"> услуг.</w:t>
      </w:r>
    </w:p>
    <w:p w:rsidR="00E354BF" w:rsidRDefault="009A3A96">
      <w:pPr>
        <w:pStyle w:val="ab"/>
        <w:jc w:val="both"/>
        <w:rPr>
          <w:rFonts w:ascii="Times New Roman" w:hAnsi="Times New Roman"/>
          <w:sz w:val="28"/>
          <w:szCs w:val="28"/>
        </w:rPr>
      </w:pPr>
      <w:r>
        <w:rPr>
          <w:rFonts w:ascii="Times New Roman" w:hAnsi="Times New Roman"/>
          <w:sz w:val="28"/>
          <w:szCs w:val="28"/>
        </w:rPr>
        <w:lastRenderedPageBreak/>
        <w:t>2.8. МАДОУ обязано обеспечить заказчику оказание платных образовательных услуг в полном объеме в соответствии с образовательными программами (частью образовательной программы) и условиями договора.</w:t>
      </w:r>
    </w:p>
    <w:p w:rsidR="00E354BF" w:rsidRDefault="009A3A96">
      <w:pPr>
        <w:pStyle w:val="ab"/>
        <w:jc w:val="both"/>
        <w:rPr>
          <w:rFonts w:ascii="Times New Roman" w:hAnsi="Times New Roman"/>
          <w:b/>
          <w:bCs/>
          <w:sz w:val="28"/>
          <w:szCs w:val="28"/>
        </w:rPr>
      </w:pPr>
      <w:r>
        <w:rPr>
          <w:rFonts w:ascii="Times New Roman" w:hAnsi="Times New Roman"/>
          <w:b/>
          <w:bCs/>
          <w:sz w:val="28"/>
          <w:szCs w:val="28"/>
        </w:rPr>
        <w:t>3. Информация о платных образовательных услугах, п</w:t>
      </w:r>
      <w:r>
        <w:rPr>
          <w:rFonts w:ascii="Times New Roman" w:hAnsi="Times New Roman"/>
          <w:b/>
          <w:bCs/>
          <w:sz w:val="28"/>
          <w:szCs w:val="28"/>
        </w:rPr>
        <w:t>орядок заключения договора.</w:t>
      </w:r>
    </w:p>
    <w:p w:rsidR="00E354BF" w:rsidRDefault="009A3A96">
      <w:pPr>
        <w:pStyle w:val="ab"/>
        <w:jc w:val="both"/>
        <w:rPr>
          <w:rFonts w:ascii="Times New Roman" w:hAnsi="Times New Roman"/>
          <w:sz w:val="28"/>
          <w:szCs w:val="28"/>
        </w:rPr>
      </w:pPr>
      <w:r>
        <w:rPr>
          <w:rFonts w:ascii="Times New Roman" w:hAnsi="Times New Roman"/>
          <w:sz w:val="28"/>
          <w:szCs w:val="28"/>
        </w:rPr>
        <w:t>3.1. МАДОУ обязано до заключения договора и в период его действия представлять заказчику достоверную информацию о себе и об оказываемых платных образовательных услугах, обеспечивающую возможность их правильного выбора.</w:t>
      </w:r>
    </w:p>
    <w:p w:rsidR="00E354BF" w:rsidRDefault="009A3A96">
      <w:pPr>
        <w:pStyle w:val="ab"/>
        <w:jc w:val="both"/>
        <w:rPr>
          <w:rFonts w:ascii="Times New Roman" w:hAnsi="Times New Roman"/>
          <w:sz w:val="28"/>
          <w:szCs w:val="28"/>
        </w:rPr>
      </w:pPr>
      <w:r>
        <w:rPr>
          <w:rFonts w:ascii="Times New Roman" w:hAnsi="Times New Roman"/>
          <w:sz w:val="28"/>
          <w:szCs w:val="28"/>
        </w:rPr>
        <w:t>3.2. МАДО</w:t>
      </w:r>
      <w:r>
        <w:rPr>
          <w:rFonts w:ascii="Times New Roman" w:hAnsi="Times New Roman"/>
          <w:sz w:val="28"/>
          <w:szCs w:val="28"/>
        </w:rPr>
        <w:t>У обязано довести до заказчика информацию, содержащую сведения о предоставлении платных образовательных услуг в порядке и объеме, которые предусмотрены Законом Российской Федерации «О защите прав потребителей» и Федеральным Законом от 29.12.2012 года № 273</w:t>
      </w:r>
      <w:r>
        <w:rPr>
          <w:rFonts w:ascii="Times New Roman" w:hAnsi="Times New Roman"/>
          <w:sz w:val="28"/>
          <w:szCs w:val="28"/>
        </w:rPr>
        <w:t>-ФЗ «Об образовании в Российской Федерации».</w:t>
      </w:r>
    </w:p>
    <w:p w:rsidR="00E354BF" w:rsidRDefault="009A3A96">
      <w:pPr>
        <w:pStyle w:val="ab"/>
        <w:jc w:val="both"/>
        <w:rPr>
          <w:rFonts w:ascii="Times New Roman" w:hAnsi="Times New Roman"/>
          <w:sz w:val="28"/>
          <w:szCs w:val="28"/>
        </w:rPr>
      </w:pPr>
      <w:r>
        <w:rPr>
          <w:rFonts w:ascii="Times New Roman" w:hAnsi="Times New Roman"/>
          <w:sz w:val="28"/>
          <w:szCs w:val="28"/>
        </w:rPr>
        <w:t>Информация содержит следующие сведения:</w:t>
      </w:r>
    </w:p>
    <w:p w:rsidR="00E354BF" w:rsidRDefault="009A3A96">
      <w:pPr>
        <w:pStyle w:val="ab"/>
        <w:jc w:val="both"/>
        <w:rPr>
          <w:rFonts w:ascii="Times New Roman" w:hAnsi="Times New Roman"/>
          <w:sz w:val="28"/>
          <w:szCs w:val="28"/>
        </w:rPr>
      </w:pPr>
      <w:r>
        <w:rPr>
          <w:rFonts w:ascii="Times New Roman" w:hAnsi="Times New Roman"/>
          <w:sz w:val="28"/>
          <w:szCs w:val="28"/>
        </w:rPr>
        <w:t>- полное наименование и место нахождения (адрес) МАДОУ;</w:t>
      </w:r>
    </w:p>
    <w:p w:rsidR="00E354BF" w:rsidRDefault="009A3A96">
      <w:pPr>
        <w:pStyle w:val="ab"/>
        <w:jc w:val="both"/>
        <w:rPr>
          <w:rFonts w:ascii="Times New Roman" w:hAnsi="Times New Roman"/>
          <w:sz w:val="28"/>
          <w:szCs w:val="28"/>
        </w:rPr>
      </w:pPr>
      <w:r>
        <w:rPr>
          <w:rFonts w:ascii="Times New Roman" w:hAnsi="Times New Roman"/>
          <w:sz w:val="28"/>
          <w:szCs w:val="28"/>
        </w:rPr>
        <w:t>- сведения о наличии лицензии на право ведения образовательной деятельности;</w:t>
      </w:r>
    </w:p>
    <w:p w:rsidR="00E354BF" w:rsidRDefault="009A3A96">
      <w:pPr>
        <w:pStyle w:val="ab"/>
        <w:jc w:val="both"/>
        <w:rPr>
          <w:rFonts w:ascii="Times New Roman" w:hAnsi="Times New Roman"/>
          <w:sz w:val="28"/>
          <w:szCs w:val="28"/>
        </w:rPr>
      </w:pPr>
      <w:r>
        <w:rPr>
          <w:rFonts w:ascii="Times New Roman" w:hAnsi="Times New Roman"/>
          <w:sz w:val="28"/>
          <w:szCs w:val="28"/>
        </w:rPr>
        <w:t>- уровень и направленность реализуемых</w:t>
      </w:r>
      <w:r>
        <w:rPr>
          <w:rFonts w:ascii="Times New Roman" w:hAnsi="Times New Roman"/>
          <w:sz w:val="28"/>
          <w:szCs w:val="28"/>
        </w:rPr>
        <w:t xml:space="preserve"> основных и дополнительных образовательных программ, формы и сроки их освоения;</w:t>
      </w:r>
    </w:p>
    <w:p w:rsidR="00E354BF" w:rsidRDefault="009A3A96">
      <w:pPr>
        <w:pStyle w:val="ab"/>
        <w:jc w:val="both"/>
        <w:rPr>
          <w:rFonts w:ascii="Times New Roman" w:hAnsi="Times New Roman"/>
          <w:sz w:val="28"/>
          <w:szCs w:val="28"/>
        </w:rPr>
      </w:pPr>
      <w:r>
        <w:rPr>
          <w:rFonts w:ascii="Times New Roman" w:hAnsi="Times New Roman"/>
          <w:sz w:val="28"/>
          <w:szCs w:val="28"/>
        </w:rPr>
        <w:t xml:space="preserve">- перечень образовательных услуг, стоимость которых включена в основную плату по договору, и перечень дополнительных образовательных услуг, оказываемых с согласия потребителя, </w:t>
      </w:r>
      <w:r>
        <w:rPr>
          <w:rFonts w:ascii="Times New Roman" w:hAnsi="Times New Roman"/>
          <w:sz w:val="28"/>
          <w:szCs w:val="28"/>
        </w:rPr>
        <w:t>порядок их предоставления;</w:t>
      </w:r>
    </w:p>
    <w:p w:rsidR="00E354BF" w:rsidRDefault="009A3A96">
      <w:pPr>
        <w:pStyle w:val="ab"/>
        <w:jc w:val="both"/>
        <w:rPr>
          <w:rFonts w:ascii="Times New Roman" w:hAnsi="Times New Roman"/>
          <w:sz w:val="28"/>
          <w:szCs w:val="28"/>
        </w:rPr>
      </w:pPr>
      <w:r>
        <w:rPr>
          <w:rFonts w:ascii="Times New Roman" w:hAnsi="Times New Roman"/>
          <w:sz w:val="28"/>
          <w:szCs w:val="28"/>
        </w:rPr>
        <w:t>- стоимость образовательных услуг, оказываемых за основную плату по договору, а также стоимость образовательных услуг, оказываемых за дополнительную плату, и порядок их оплаты;</w:t>
      </w:r>
    </w:p>
    <w:p w:rsidR="00E354BF" w:rsidRDefault="009A3A96">
      <w:pPr>
        <w:pStyle w:val="ab"/>
        <w:jc w:val="both"/>
        <w:rPr>
          <w:rFonts w:ascii="Times New Roman" w:hAnsi="Times New Roman"/>
          <w:sz w:val="28"/>
          <w:szCs w:val="28"/>
        </w:rPr>
      </w:pPr>
      <w:r>
        <w:rPr>
          <w:rFonts w:ascii="Times New Roman" w:hAnsi="Times New Roman"/>
          <w:sz w:val="28"/>
          <w:szCs w:val="28"/>
        </w:rPr>
        <w:t>- порядок приема на обучение по дополнительным образ</w:t>
      </w:r>
      <w:r>
        <w:rPr>
          <w:rFonts w:ascii="Times New Roman" w:hAnsi="Times New Roman"/>
          <w:sz w:val="28"/>
          <w:szCs w:val="28"/>
        </w:rPr>
        <w:t>овательным программам;</w:t>
      </w:r>
    </w:p>
    <w:p w:rsidR="00E354BF" w:rsidRDefault="009A3A96">
      <w:pPr>
        <w:pStyle w:val="ab"/>
        <w:jc w:val="both"/>
        <w:rPr>
          <w:rFonts w:ascii="Times New Roman" w:hAnsi="Times New Roman"/>
          <w:sz w:val="28"/>
          <w:szCs w:val="28"/>
        </w:rPr>
      </w:pPr>
      <w:r>
        <w:rPr>
          <w:rFonts w:ascii="Times New Roman" w:hAnsi="Times New Roman"/>
          <w:sz w:val="28"/>
          <w:szCs w:val="28"/>
        </w:rPr>
        <w:t>- перечень лиц, непосредственно оказывающих платные образовательные услуги, их образование, стаж, квалификация и др.</w:t>
      </w:r>
    </w:p>
    <w:p w:rsidR="00E354BF" w:rsidRDefault="009A3A96">
      <w:pPr>
        <w:pStyle w:val="ab"/>
        <w:jc w:val="both"/>
        <w:rPr>
          <w:rFonts w:ascii="Times New Roman" w:hAnsi="Times New Roman"/>
          <w:sz w:val="28"/>
          <w:szCs w:val="28"/>
        </w:rPr>
      </w:pPr>
      <w:r>
        <w:rPr>
          <w:rFonts w:ascii="Times New Roman" w:hAnsi="Times New Roman"/>
          <w:sz w:val="28"/>
          <w:szCs w:val="28"/>
        </w:rPr>
        <w:t>3.3. Способами и средствами информирования могут быть: объявления, буклеты, стенды, официальный сайт МАДОУ.</w:t>
      </w:r>
    </w:p>
    <w:p w:rsidR="00E354BF" w:rsidRDefault="009A3A96">
      <w:pPr>
        <w:pStyle w:val="ab"/>
        <w:jc w:val="both"/>
        <w:rPr>
          <w:rFonts w:ascii="Times New Roman" w:hAnsi="Times New Roman"/>
          <w:sz w:val="28"/>
          <w:szCs w:val="28"/>
        </w:rPr>
      </w:pPr>
      <w:r>
        <w:rPr>
          <w:rFonts w:ascii="Times New Roman" w:hAnsi="Times New Roman"/>
          <w:sz w:val="28"/>
          <w:szCs w:val="28"/>
        </w:rPr>
        <w:t>3.4. Инф</w:t>
      </w:r>
      <w:r>
        <w:rPr>
          <w:rFonts w:ascii="Times New Roman" w:hAnsi="Times New Roman"/>
          <w:sz w:val="28"/>
          <w:szCs w:val="28"/>
        </w:rPr>
        <w:t>ормация должна доводиться до потребителя на русском языке.</w:t>
      </w:r>
    </w:p>
    <w:p w:rsidR="00E354BF" w:rsidRDefault="009A3A96">
      <w:pPr>
        <w:pStyle w:val="ab"/>
        <w:jc w:val="both"/>
        <w:rPr>
          <w:rFonts w:ascii="Times New Roman" w:hAnsi="Times New Roman"/>
          <w:sz w:val="28"/>
          <w:szCs w:val="28"/>
        </w:rPr>
      </w:pPr>
      <w:r>
        <w:rPr>
          <w:rFonts w:ascii="Times New Roman" w:hAnsi="Times New Roman"/>
          <w:sz w:val="28"/>
          <w:szCs w:val="28"/>
        </w:rPr>
        <w:t>3.5. Ответственность за актуальность и достоверность информации о платных образовательных услугах несет заместитель заведующего по воспитательно-методической работе.</w:t>
      </w:r>
    </w:p>
    <w:p w:rsidR="00E354BF" w:rsidRDefault="009A3A96">
      <w:pPr>
        <w:pStyle w:val="ab"/>
        <w:jc w:val="both"/>
        <w:rPr>
          <w:rFonts w:ascii="Times New Roman" w:hAnsi="Times New Roman"/>
          <w:sz w:val="28"/>
          <w:szCs w:val="28"/>
        </w:rPr>
      </w:pPr>
      <w:r>
        <w:rPr>
          <w:rFonts w:ascii="Times New Roman" w:hAnsi="Times New Roman"/>
          <w:sz w:val="28"/>
          <w:szCs w:val="28"/>
        </w:rPr>
        <w:t>3.6. Договор заключается в прос</w:t>
      </w:r>
      <w:r>
        <w:rPr>
          <w:rFonts w:ascii="Times New Roman" w:hAnsi="Times New Roman"/>
          <w:sz w:val="28"/>
          <w:szCs w:val="28"/>
        </w:rPr>
        <w:t>той письменной форме и содержит следующие сведения:</w:t>
      </w:r>
    </w:p>
    <w:p w:rsidR="00E354BF" w:rsidRDefault="009A3A96">
      <w:pPr>
        <w:pStyle w:val="ab"/>
        <w:jc w:val="both"/>
        <w:rPr>
          <w:rFonts w:ascii="Times New Roman" w:hAnsi="Times New Roman"/>
          <w:sz w:val="28"/>
          <w:szCs w:val="28"/>
        </w:rPr>
      </w:pPr>
      <w:r>
        <w:rPr>
          <w:rFonts w:ascii="Times New Roman" w:hAnsi="Times New Roman"/>
          <w:sz w:val="28"/>
          <w:szCs w:val="28"/>
        </w:rPr>
        <w:t>а) полное наименование и фирменное наименование (при наличии) исполнителя - МАДОУ;</w:t>
      </w:r>
    </w:p>
    <w:p w:rsidR="00E354BF" w:rsidRDefault="009A3A96">
      <w:pPr>
        <w:pStyle w:val="ab"/>
        <w:jc w:val="both"/>
        <w:rPr>
          <w:rFonts w:ascii="Times New Roman" w:hAnsi="Times New Roman"/>
          <w:sz w:val="28"/>
          <w:szCs w:val="28"/>
        </w:rPr>
      </w:pPr>
      <w:r>
        <w:rPr>
          <w:rFonts w:ascii="Times New Roman" w:hAnsi="Times New Roman"/>
          <w:sz w:val="28"/>
          <w:szCs w:val="28"/>
        </w:rPr>
        <w:t>б) место нахождения МАДОУ;</w:t>
      </w:r>
    </w:p>
    <w:p w:rsidR="00E354BF" w:rsidRDefault="009A3A96">
      <w:pPr>
        <w:pStyle w:val="ab"/>
        <w:jc w:val="both"/>
        <w:rPr>
          <w:rFonts w:ascii="Times New Roman" w:hAnsi="Times New Roman"/>
          <w:sz w:val="28"/>
          <w:szCs w:val="28"/>
        </w:rPr>
      </w:pPr>
      <w:r>
        <w:rPr>
          <w:rFonts w:ascii="Times New Roman" w:hAnsi="Times New Roman"/>
          <w:sz w:val="28"/>
          <w:szCs w:val="28"/>
        </w:rPr>
        <w:t xml:space="preserve">в) фамилия, имя, отчество (при наличии) заказчика, телефон (при наличии) заказчика и (или) </w:t>
      </w:r>
      <w:r>
        <w:rPr>
          <w:rFonts w:ascii="Times New Roman" w:hAnsi="Times New Roman"/>
          <w:sz w:val="28"/>
          <w:szCs w:val="28"/>
        </w:rPr>
        <w:t>законного представителя обучающегося;</w:t>
      </w:r>
    </w:p>
    <w:p w:rsidR="00E354BF" w:rsidRDefault="009A3A96">
      <w:pPr>
        <w:pStyle w:val="ab"/>
        <w:jc w:val="both"/>
        <w:rPr>
          <w:rFonts w:ascii="Times New Roman" w:hAnsi="Times New Roman"/>
          <w:sz w:val="28"/>
          <w:szCs w:val="28"/>
        </w:rPr>
      </w:pPr>
      <w:r>
        <w:rPr>
          <w:rFonts w:ascii="Times New Roman" w:hAnsi="Times New Roman"/>
          <w:sz w:val="28"/>
          <w:szCs w:val="28"/>
        </w:rPr>
        <w:t>г) место нахождения или место жительства заказчика и (или) законного представителя обучающегося;</w:t>
      </w:r>
    </w:p>
    <w:p w:rsidR="00E354BF" w:rsidRDefault="009A3A96">
      <w:pPr>
        <w:pStyle w:val="ab"/>
        <w:jc w:val="both"/>
        <w:rPr>
          <w:rFonts w:ascii="Times New Roman" w:hAnsi="Times New Roman"/>
          <w:sz w:val="28"/>
          <w:szCs w:val="28"/>
        </w:rPr>
      </w:pPr>
      <w:r>
        <w:rPr>
          <w:rFonts w:ascii="Times New Roman" w:hAnsi="Times New Roman"/>
          <w:sz w:val="28"/>
          <w:szCs w:val="28"/>
        </w:rPr>
        <w:t>д) фамилия, имя, отчество (при наличии) представителя МАДОУ и (или) заказчика, реквизиты документа, удостоверяющего полно</w:t>
      </w:r>
      <w:r>
        <w:rPr>
          <w:rFonts w:ascii="Times New Roman" w:hAnsi="Times New Roman"/>
          <w:sz w:val="28"/>
          <w:szCs w:val="28"/>
        </w:rPr>
        <w:t>мочия представителя МАДОУ и (или) заказчика;</w:t>
      </w:r>
    </w:p>
    <w:p w:rsidR="00E354BF" w:rsidRDefault="009A3A96">
      <w:pPr>
        <w:pStyle w:val="ab"/>
        <w:jc w:val="both"/>
        <w:rPr>
          <w:rFonts w:ascii="Times New Roman" w:hAnsi="Times New Roman"/>
          <w:sz w:val="28"/>
          <w:szCs w:val="28"/>
        </w:rPr>
      </w:pPr>
      <w:r>
        <w:rPr>
          <w:rFonts w:ascii="Times New Roman" w:hAnsi="Times New Roman"/>
          <w:sz w:val="28"/>
          <w:szCs w:val="28"/>
        </w:rPr>
        <w:lastRenderedPageBreak/>
        <w:t>е) фамилия, имя, отчество (при наличии) обучающегося, его место жительства, телефон (указывается в случае оказания платных образовательных услуг в пользу обучающегося, не являющегося заказчиком по договору при н</w:t>
      </w:r>
      <w:r>
        <w:rPr>
          <w:rFonts w:ascii="Times New Roman" w:hAnsi="Times New Roman"/>
          <w:sz w:val="28"/>
          <w:szCs w:val="28"/>
        </w:rPr>
        <w:t>аличии);</w:t>
      </w:r>
    </w:p>
    <w:p w:rsidR="00E354BF" w:rsidRDefault="009A3A96">
      <w:pPr>
        <w:pStyle w:val="ab"/>
        <w:jc w:val="both"/>
        <w:rPr>
          <w:rFonts w:ascii="Times New Roman" w:hAnsi="Times New Roman"/>
          <w:sz w:val="28"/>
          <w:szCs w:val="28"/>
        </w:rPr>
      </w:pPr>
      <w:r>
        <w:rPr>
          <w:rFonts w:ascii="Times New Roman" w:hAnsi="Times New Roman"/>
          <w:sz w:val="28"/>
          <w:szCs w:val="28"/>
        </w:rPr>
        <w:t>ж) права, обязанности и ответственность МАДОУ, заказчика и обучающегося;</w:t>
      </w:r>
    </w:p>
    <w:p w:rsidR="00E354BF" w:rsidRDefault="009A3A96">
      <w:pPr>
        <w:pStyle w:val="ab"/>
        <w:jc w:val="both"/>
        <w:rPr>
          <w:rFonts w:ascii="Times New Roman" w:hAnsi="Times New Roman"/>
          <w:sz w:val="28"/>
          <w:szCs w:val="28"/>
        </w:rPr>
      </w:pPr>
      <w:r>
        <w:rPr>
          <w:rFonts w:ascii="Times New Roman" w:hAnsi="Times New Roman"/>
          <w:sz w:val="28"/>
          <w:szCs w:val="28"/>
        </w:rPr>
        <w:t>з) полная стоимость образовательных услуг по договору, порядок их оплаты;</w:t>
      </w:r>
    </w:p>
    <w:p w:rsidR="00E354BF" w:rsidRDefault="009A3A96">
      <w:pPr>
        <w:pStyle w:val="ab"/>
        <w:jc w:val="both"/>
        <w:rPr>
          <w:rFonts w:ascii="Times New Roman" w:hAnsi="Times New Roman"/>
          <w:sz w:val="28"/>
          <w:szCs w:val="28"/>
        </w:rPr>
      </w:pPr>
      <w:r>
        <w:rPr>
          <w:rFonts w:ascii="Times New Roman" w:hAnsi="Times New Roman"/>
          <w:sz w:val="28"/>
          <w:szCs w:val="28"/>
        </w:rPr>
        <w:t>и) сведения о лицензии на осуществление образовательной деятельности (наименование лицензирующего ор</w:t>
      </w:r>
      <w:r>
        <w:rPr>
          <w:rFonts w:ascii="Times New Roman" w:hAnsi="Times New Roman"/>
          <w:sz w:val="28"/>
          <w:szCs w:val="28"/>
        </w:rPr>
        <w:t>гана, номер и дата регистрации лицензии), если иное не предусмотрено законодательством Российской Федерации;</w:t>
      </w:r>
    </w:p>
    <w:p w:rsidR="00E354BF" w:rsidRDefault="009A3A96">
      <w:pPr>
        <w:pStyle w:val="ab"/>
        <w:jc w:val="both"/>
        <w:rPr>
          <w:rFonts w:ascii="Times New Roman" w:hAnsi="Times New Roman"/>
          <w:sz w:val="28"/>
          <w:szCs w:val="28"/>
        </w:rPr>
      </w:pPr>
      <w:r>
        <w:rPr>
          <w:rFonts w:ascii="Times New Roman" w:hAnsi="Times New Roman"/>
          <w:sz w:val="28"/>
          <w:szCs w:val="28"/>
        </w:rPr>
        <w:t>к) вид, уровень и (или) направленность образовательной программы (часть образовательной программы определенного уровня, вида и (или) направленности</w:t>
      </w:r>
      <w:r>
        <w:rPr>
          <w:rFonts w:ascii="Times New Roman" w:hAnsi="Times New Roman"/>
          <w:sz w:val="28"/>
          <w:szCs w:val="28"/>
        </w:rPr>
        <w:t>);</w:t>
      </w:r>
    </w:p>
    <w:p w:rsidR="00E354BF" w:rsidRDefault="009A3A96">
      <w:pPr>
        <w:pStyle w:val="ab"/>
        <w:jc w:val="both"/>
        <w:rPr>
          <w:rFonts w:ascii="Times New Roman" w:hAnsi="Times New Roman"/>
          <w:sz w:val="28"/>
          <w:szCs w:val="28"/>
        </w:rPr>
      </w:pPr>
      <w:r>
        <w:rPr>
          <w:rFonts w:ascii="Times New Roman" w:hAnsi="Times New Roman"/>
          <w:sz w:val="28"/>
          <w:szCs w:val="28"/>
        </w:rPr>
        <w:t>л) форма обучения;</w:t>
      </w:r>
    </w:p>
    <w:p w:rsidR="00E354BF" w:rsidRDefault="009A3A96">
      <w:pPr>
        <w:pStyle w:val="ab"/>
        <w:jc w:val="both"/>
        <w:rPr>
          <w:rFonts w:ascii="Times New Roman" w:hAnsi="Times New Roman"/>
          <w:sz w:val="28"/>
          <w:szCs w:val="28"/>
        </w:rPr>
      </w:pPr>
      <w:r>
        <w:rPr>
          <w:rFonts w:ascii="Times New Roman" w:hAnsi="Times New Roman"/>
          <w:sz w:val="28"/>
          <w:szCs w:val="28"/>
        </w:rPr>
        <w:t>м) сроки освоения образовательной программы или части образовательной программы по договору (продолжительность обучения по договору);</w:t>
      </w:r>
    </w:p>
    <w:p w:rsidR="00E354BF" w:rsidRDefault="009A3A96">
      <w:pPr>
        <w:pStyle w:val="ab"/>
        <w:jc w:val="both"/>
        <w:rPr>
          <w:rFonts w:ascii="Times New Roman" w:hAnsi="Times New Roman"/>
          <w:sz w:val="28"/>
          <w:szCs w:val="28"/>
        </w:rPr>
      </w:pPr>
      <w:r>
        <w:rPr>
          <w:rFonts w:ascii="Times New Roman" w:hAnsi="Times New Roman"/>
          <w:sz w:val="28"/>
          <w:szCs w:val="28"/>
        </w:rPr>
        <w:t>н) порядок изменения и расторжения договора;</w:t>
      </w:r>
    </w:p>
    <w:p w:rsidR="00E354BF" w:rsidRDefault="009A3A96">
      <w:pPr>
        <w:pStyle w:val="ab"/>
        <w:jc w:val="both"/>
        <w:rPr>
          <w:rFonts w:ascii="Times New Roman" w:hAnsi="Times New Roman"/>
          <w:sz w:val="28"/>
          <w:szCs w:val="28"/>
        </w:rPr>
      </w:pPr>
      <w:r>
        <w:rPr>
          <w:rFonts w:ascii="Times New Roman" w:hAnsi="Times New Roman"/>
          <w:sz w:val="28"/>
          <w:szCs w:val="28"/>
        </w:rPr>
        <w:t>о) другие необходимые сведения, связанные со спецификой</w:t>
      </w:r>
      <w:r>
        <w:rPr>
          <w:rFonts w:ascii="Times New Roman" w:hAnsi="Times New Roman"/>
          <w:sz w:val="28"/>
          <w:szCs w:val="28"/>
        </w:rPr>
        <w:t xml:space="preserve"> оказываемых платных образовательных услуг.</w:t>
      </w:r>
    </w:p>
    <w:p w:rsidR="00E354BF" w:rsidRDefault="009A3A96">
      <w:pPr>
        <w:pStyle w:val="ab"/>
        <w:jc w:val="both"/>
        <w:rPr>
          <w:rFonts w:ascii="Times New Roman" w:hAnsi="Times New Roman"/>
          <w:sz w:val="28"/>
          <w:szCs w:val="28"/>
        </w:rPr>
      </w:pPr>
      <w:r>
        <w:rPr>
          <w:rFonts w:ascii="Times New Roman" w:hAnsi="Times New Roman"/>
          <w:sz w:val="28"/>
          <w:szCs w:val="28"/>
        </w:rPr>
        <w:t xml:space="preserve">3.7. Договор не может содержать условия, которые ограничивают права </w:t>
      </w:r>
      <w:proofErr w:type="gramStart"/>
      <w:r>
        <w:rPr>
          <w:rFonts w:ascii="Times New Roman" w:hAnsi="Times New Roman"/>
          <w:sz w:val="28"/>
          <w:szCs w:val="28"/>
        </w:rPr>
        <w:t>лиц,  имеющих</w:t>
      </w:r>
      <w:proofErr w:type="gramEnd"/>
      <w:r>
        <w:rPr>
          <w:rFonts w:ascii="Times New Roman" w:hAnsi="Times New Roman"/>
          <w:sz w:val="28"/>
          <w:szCs w:val="28"/>
        </w:rPr>
        <w:t xml:space="preserve"> право на получение образования определенного уровня и направленности и подавших заявление о приеме на обучение и обучающихся или с</w:t>
      </w:r>
      <w:r>
        <w:rPr>
          <w:rFonts w:ascii="Times New Roman" w:hAnsi="Times New Roman"/>
          <w:sz w:val="28"/>
          <w:szCs w:val="28"/>
        </w:rPr>
        <w:t>нижают уровень предоставления им гарантий по сравнению с условиями, установленными законодательством Российской Федерации об образовании.</w:t>
      </w:r>
    </w:p>
    <w:p w:rsidR="00E354BF" w:rsidRDefault="009A3A96">
      <w:pPr>
        <w:pStyle w:val="ab"/>
        <w:jc w:val="both"/>
        <w:rPr>
          <w:rFonts w:ascii="Times New Roman" w:hAnsi="Times New Roman"/>
          <w:sz w:val="28"/>
          <w:szCs w:val="28"/>
        </w:rPr>
      </w:pPr>
      <w:r>
        <w:rPr>
          <w:rFonts w:ascii="Times New Roman" w:hAnsi="Times New Roman"/>
          <w:sz w:val="28"/>
          <w:szCs w:val="28"/>
        </w:rPr>
        <w:t>3.8. Форма договора принимается в соответствии с примерной формой договора об образовании по дополнительным общеобразо</w:t>
      </w:r>
      <w:r>
        <w:rPr>
          <w:rFonts w:ascii="Times New Roman" w:hAnsi="Times New Roman"/>
          <w:sz w:val="28"/>
          <w:szCs w:val="28"/>
        </w:rPr>
        <w:t>вательным программам, утвержденной Министерством просвещения Российской Федерации (Приложение № 1).</w:t>
      </w:r>
    </w:p>
    <w:p w:rsidR="00E354BF" w:rsidRDefault="009A3A96">
      <w:pPr>
        <w:pStyle w:val="ab"/>
        <w:jc w:val="both"/>
        <w:rPr>
          <w:rFonts w:ascii="Times New Roman" w:hAnsi="Times New Roman"/>
          <w:sz w:val="28"/>
          <w:szCs w:val="28"/>
        </w:rPr>
      </w:pPr>
      <w:r>
        <w:rPr>
          <w:rFonts w:ascii="Times New Roman" w:hAnsi="Times New Roman"/>
          <w:sz w:val="28"/>
          <w:szCs w:val="28"/>
        </w:rPr>
        <w:t>3.9. Сведения, указанные в договоре, должны соответствовать информации, размещенной на официальном сайте МАДОУ в информационно- телекоммуникационной сети "И</w:t>
      </w:r>
      <w:r>
        <w:rPr>
          <w:rFonts w:ascii="Times New Roman" w:hAnsi="Times New Roman"/>
          <w:sz w:val="28"/>
          <w:szCs w:val="28"/>
        </w:rPr>
        <w:t>нтернет" на дату заключения договора.</w:t>
      </w:r>
    </w:p>
    <w:p w:rsidR="00E354BF" w:rsidRDefault="009A3A96">
      <w:pPr>
        <w:pStyle w:val="ab"/>
        <w:jc w:val="both"/>
        <w:rPr>
          <w:rFonts w:ascii="Times New Roman" w:hAnsi="Times New Roman"/>
          <w:sz w:val="28"/>
          <w:szCs w:val="28"/>
        </w:rPr>
      </w:pPr>
      <w:r>
        <w:rPr>
          <w:rFonts w:ascii="Times New Roman" w:hAnsi="Times New Roman"/>
          <w:sz w:val="28"/>
          <w:szCs w:val="28"/>
        </w:rPr>
        <w:t>3.10. Факт ознакомления заявителя с уставом, лицензией на осуществление образовательной деятельности, образовательными программами и другими документами, регламентирующими организацию и осуществление образовательной де</w:t>
      </w:r>
      <w:r>
        <w:rPr>
          <w:rFonts w:ascii="Times New Roman" w:hAnsi="Times New Roman"/>
          <w:sz w:val="28"/>
          <w:szCs w:val="28"/>
        </w:rPr>
        <w:t>ятельности, правами и обязанностями обучающихся, фиксируются в заявлении о зачислении на обучение по платным образовательным программам (Приложение № 2).</w:t>
      </w:r>
    </w:p>
    <w:p w:rsidR="00E354BF" w:rsidRDefault="009A3A96">
      <w:pPr>
        <w:pStyle w:val="ab"/>
        <w:jc w:val="both"/>
        <w:rPr>
          <w:rFonts w:ascii="Times New Roman" w:hAnsi="Times New Roman"/>
          <w:sz w:val="28"/>
          <w:szCs w:val="28"/>
        </w:rPr>
      </w:pPr>
      <w:r>
        <w:rPr>
          <w:rFonts w:ascii="Times New Roman" w:hAnsi="Times New Roman"/>
          <w:sz w:val="28"/>
          <w:szCs w:val="28"/>
        </w:rPr>
        <w:t>3.11 Договор заключается в двух идентичных экземплярах, один из которых находится в МАДОУ, другой у за</w:t>
      </w:r>
      <w:r>
        <w:rPr>
          <w:rFonts w:ascii="Times New Roman" w:hAnsi="Times New Roman"/>
          <w:sz w:val="28"/>
          <w:szCs w:val="28"/>
        </w:rPr>
        <w:t>казчика.</w:t>
      </w:r>
    </w:p>
    <w:p w:rsidR="00E354BF" w:rsidRDefault="009A3A96">
      <w:pPr>
        <w:pStyle w:val="ab"/>
        <w:jc w:val="both"/>
        <w:rPr>
          <w:rFonts w:ascii="Times New Roman" w:hAnsi="Times New Roman"/>
          <w:b/>
          <w:bCs/>
          <w:sz w:val="28"/>
          <w:szCs w:val="28"/>
        </w:rPr>
      </w:pPr>
      <w:r>
        <w:rPr>
          <w:rFonts w:ascii="Times New Roman" w:hAnsi="Times New Roman"/>
          <w:b/>
          <w:bCs/>
          <w:sz w:val="28"/>
          <w:szCs w:val="28"/>
        </w:rPr>
        <w:t>4. Порядок организации образовательного процесса по платным образовательным программам.</w:t>
      </w:r>
    </w:p>
    <w:p w:rsidR="00E354BF" w:rsidRDefault="009A3A96">
      <w:pPr>
        <w:pStyle w:val="ab"/>
        <w:jc w:val="both"/>
        <w:rPr>
          <w:rFonts w:ascii="Times New Roman" w:hAnsi="Times New Roman"/>
          <w:sz w:val="28"/>
          <w:szCs w:val="28"/>
        </w:rPr>
      </w:pPr>
      <w:r>
        <w:rPr>
          <w:rFonts w:ascii="Times New Roman" w:hAnsi="Times New Roman"/>
          <w:sz w:val="28"/>
          <w:szCs w:val="28"/>
        </w:rPr>
        <w:t>4.1. МАДОУ оказывает платные образовательные услуги в соответствии с образовательной программой (частью образовательной программы) и условиями договора.</w:t>
      </w:r>
    </w:p>
    <w:p w:rsidR="00E354BF" w:rsidRDefault="009A3A96">
      <w:pPr>
        <w:pStyle w:val="ab"/>
        <w:jc w:val="both"/>
        <w:rPr>
          <w:rFonts w:ascii="Times New Roman" w:hAnsi="Times New Roman"/>
          <w:sz w:val="28"/>
          <w:szCs w:val="28"/>
        </w:rPr>
      </w:pPr>
      <w:r>
        <w:rPr>
          <w:rFonts w:ascii="Times New Roman" w:hAnsi="Times New Roman"/>
          <w:color w:val="000000"/>
          <w:sz w:val="28"/>
          <w:szCs w:val="28"/>
        </w:rPr>
        <w:t xml:space="preserve">4.2. </w:t>
      </w:r>
      <w:r>
        <w:rPr>
          <w:rFonts w:ascii="Times New Roman" w:hAnsi="Times New Roman"/>
          <w:bCs/>
          <w:color w:val="000000"/>
          <w:sz w:val="28"/>
          <w:szCs w:val="28"/>
        </w:rPr>
        <w:t>МАДОУ ЦРР - д/с № 17</w:t>
      </w:r>
      <w:r>
        <w:rPr>
          <w:rFonts w:ascii="Times New Roman" w:hAnsi="Times New Roman"/>
          <w:color w:val="000000"/>
          <w:sz w:val="28"/>
          <w:szCs w:val="28"/>
        </w:rPr>
        <w:t xml:space="preserve"> может оказывать на договорной основе населению, предприятиям и организациям дополнительные </w:t>
      </w:r>
      <w:proofErr w:type="gramStart"/>
      <w:r>
        <w:rPr>
          <w:rFonts w:ascii="Times New Roman" w:hAnsi="Times New Roman"/>
          <w:color w:val="000000"/>
          <w:sz w:val="28"/>
          <w:szCs w:val="28"/>
        </w:rPr>
        <w:t>платные  образовательные</w:t>
      </w:r>
      <w:proofErr w:type="gramEnd"/>
      <w:r>
        <w:rPr>
          <w:rFonts w:ascii="Times New Roman" w:hAnsi="Times New Roman"/>
          <w:color w:val="000000"/>
          <w:sz w:val="28"/>
          <w:szCs w:val="28"/>
        </w:rPr>
        <w:t xml:space="preserve"> услуги, не предусмотренные соответствующими образовательными программами и федеральными государственными образовательны</w:t>
      </w:r>
      <w:r>
        <w:rPr>
          <w:rFonts w:ascii="Times New Roman" w:hAnsi="Times New Roman"/>
          <w:color w:val="000000"/>
          <w:sz w:val="28"/>
          <w:szCs w:val="28"/>
        </w:rPr>
        <w:t>ми стандартами:</w:t>
      </w:r>
    </w:p>
    <w:p w:rsidR="00E354BF" w:rsidRDefault="009A3A96">
      <w:pPr>
        <w:pStyle w:val="ab"/>
        <w:numPr>
          <w:ilvl w:val="0"/>
          <w:numId w:val="2"/>
        </w:numPr>
        <w:jc w:val="both"/>
        <w:rPr>
          <w:rFonts w:ascii="Times New Roman" w:hAnsi="Times New Roman"/>
          <w:sz w:val="28"/>
          <w:szCs w:val="28"/>
        </w:rPr>
      </w:pPr>
      <w:r>
        <w:rPr>
          <w:rFonts w:ascii="Times New Roman" w:hAnsi="Times New Roman"/>
          <w:sz w:val="28"/>
          <w:szCs w:val="28"/>
        </w:rPr>
        <w:t>образовательная деятельность по дополнительным общеразвивающим программам;</w:t>
      </w:r>
    </w:p>
    <w:p w:rsidR="00E354BF" w:rsidRDefault="009A3A96">
      <w:pPr>
        <w:pStyle w:val="ab"/>
        <w:numPr>
          <w:ilvl w:val="0"/>
          <w:numId w:val="2"/>
        </w:numPr>
        <w:jc w:val="both"/>
        <w:rPr>
          <w:rFonts w:ascii="Times New Roman" w:hAnsi="Times New Roman"/>
          <w:sz w:val="28"/>
          <w:szCs w:val="28"/>
        </w:rPr>
      </w:pPr>
      <w:r>
        <w:rPr>
          <w:rFonts w:ascii="Times New Roman" w:hAnsi="Times New Roman"/>
          <w:sz w:val="28"/>
          <w:szCs w:val="28"/>
        </w:rPr>
        <w:lastRenderedPageBreak/>
        <w:t>организация и работа различных кружков, студий, групп по обучению и приобщению детей к знанию мировой культуры, художественно-эстетического, научного, технического и</w:t>
      </w:r>
      <w:r>
        <w:rPr>
          <w:rFonts w:ascii="Times New Roman" w:hAnsi="Times New Roman"/>
          <w:sz w:val="28"/>
          <w:szCs w:val="28"/>
        </w:rPr>
        <w:t xml:space="preserve"> прикладного творчества;</w:t>
      </w:r>
    </w:p>
    <w:p w:rsidR="00E354BF" w:rsidRDefault="009A3A96">
      <w:pPr>
        <w:pStyle w:val="ab"/>
        <w:numPr>
          <w:ilvl w:val="0"/>
          <w:numId w:val="2"/>
        </w:numPr>
        <w:jc w:val="both"/>
        <w:rPr>
          <w:rFonts w:ascii="Times New Roman" w:hAnsi="Times New Roman"/>
          <w:sz w:val="28"/>
          <w:szCs w:val="28"/>
        </w:rPr>
      </w:pPr>
      <w:r>
        <w:rPr>
          <w:rFonts w:ascii="Times New Roman" w:hAnsi="Times New Roman"/>
          <w:sz w:val="28"/>
          <w:szCs w:val="28"/>
        </w:rPr>
        <w:t>создание различных учебных групп специального обучения школьной жизни, в том числе подготовка дошкольников, не посещающих дошкольные образовательные организации к поступлению в школу;</w:t>
      </w:r>
    </w:p>
    <w:p w:rsidR="00E354BF" w:rsidRDefault="009A3A96">
      <w:pPr>
        <w:pStyle w:val="ab"/>
        <w:numPr>
          <w:ilvl w:val="0"/>
          <w:numId w:val="2"/>
        </w:numPr>
        <w:jc w:val="both"/>
        <w:rPr>
          <w:rFonts w:ascii="Times New Roman" w:hAnsi="Times New Roman"/>
          <w:sz w:val="28"/>
          <w:szCs w:val="28"/>
        </w:rPr>
      </w:pPr>
      <w:r>
        <w:rPr>
          <w:rFonts w:ascii="Times New Roman" w:hAnsi="Times New Roman"/>
          <w:sz w:val="28"/>
          <w:szCs w:val="28"/>
        </w:rPr>
        <w:t>подготовка детей к посещению дошкольной образов</w:t>
      </w:r>
      <w:r>
        <w:rPr>
          <w:rFonts w:ascii="Times New Roman" w:hAnsi="Times New Roman"/>
          <w:sz w:val="28"/>
          <w:szCs w:val="28"/>
        </w:rPr>
        <w:t>ательной организации;</w:t>
      </w:r>
    </w:p>
    <w:p w:rsidR="00E354BF" w:rsidRDefault="009A3A96">
      <w:pPr>
        <w:pStyle w:val="ab"/>
        <w:numPr>
          <w:ilvl w:val="0"/>
          <w:numId w:val="2"/>
        </w:numPr>
        <w:jc w:val="both"/>
        <w:rPr>
          <w:rFonts w:ascii="Times New Roman" w:hAnsi="Times New Roman"/>
          <w:sz w:val="28"/>
          <w:szCs w:val="28"/>
        </w:rPr>
      </w:pPr>
      <w:r>
        <w:rPr>
          <w:rFonts w:ascii="Times New Roman" w:hAnsi="Times New Roman"/>
          <w:sz w:val="28"/>
          <w:szCs w:val="28"/>
        </w:rPr>
        <w:t>по запросам родителей (законных представителей) возможна организация работы групп продлённого дня, а также присмотр за воспитанниками в выходные и праздничные дни;</w:t>
      </w:r>
    </w:p>
    <w:p w:rsidR="00E354BF" w:rsidRDefault="009A3A96">
      <w:pPr>
        <w:pStyle w:val="ab"/>
        <w:numPr>
          <w:ilvl w:val="0"/>
          <w:numId w:val="2"/>
        </w:numPr>
        <w:jc w:val="both"/>
        <w:rPr>
          <w:rFonts w:ascii="Times New Roman" w:hAnsi="Times New Roman"/>
          <w:sz w:val="28"/>
          <w:szCs w:val="28"/>
        </w:rPr>
      </w:pPr>
      <w:r>
        <w:rPr>
          <w:rFonts w:ascii="Times New Roman" w:hAnsi="Times New Roman"/>
          <w:sz w:val="28"/>
          <w:szCs w:val="28"/>
        </w:rPr>
        <w:t>создание консультационного центра для родителей (законных представител</w:t>
      </w:r>
      <w:r>
        <w:rPr>
          <w:rFonts w:ascii="Times New Roman" w:hAnsi="Times New Roman"/>
          <w:sz w:val="28"/>
          <w:szCs w:val="28"/>
        </w:rPr>
        <w:t>ей), обеспечивающих получение детьми дошкольного образования в форме семейного образования;</w:t>
      </w:r>
    </w:p>
    <w:p w:rsidR="00E354BF" w:rsidRDefault="009A3A96">
      <w:pPr>
        <w:pStyle w:val="ab"/>
        <w:numPr>
          <w:ilvl w:val="0"/>
          <w:numId w:val="2"/>
        </w:numPr>
        <w:jc w:val="both"/>
        <w:rPr>
          <w:rFonts w:ascii="Times New Roman" w:hAnsi="Times New Roman"/>
          <w:sz w:val="28"/>
          <w:szCs w:val="28"/>
        </w:rPr>
      </w:pPr>
      <w:r>
        <w:rPr>
          <w:rFonts w:ascii="Times New Roman" w:hAnsi="Times New Roman"/>
          <w:sz w:val="28"/>
          <w:szCs w:val="28"/>
        </w:rPr>
        <w:t>иная приносящая доход деятельность: дополнительные услуги, оказываемые за плату, такие как изобразительная деятельность, театрализованная деятельность, хореография,</w:t>
      </w:r>
      <w:r>
        <w:rPr>
          <w:rFonts w:ascii="Times New Roman" w:hAnsi="Times New Roman"/>
          <w:sz w:val="28"/>
          <w:szCs w:val="28"/>
        </w:rPr>
        <w:t xml:space="preserve"> художественная гимнастика, секция физического развития, развитие интеллектуальных способностей, организация коллективных праздников, организация индивидуальных праздников, обучение игре в шахматы и шашки, обучение чтению, группа выходного дня, группа прод</w:t>
      </w:r>
      <w:r>
        <w:rPr>
          <w:rFonts w:ascii="Times New Roman" w:hAnsi="Times New Roman"/>
          <w:sz w:val="28"/>
          <w:szCs w:val="28"/>
        </w:rPr>
        <w:t>ленного дня, с учетом потребностей семьи и на основе договора, заключаемого между МАДОУ и родителями (законными представителями); сдача в аренду имущества в установленном порядке; оказание посреднических услуг; приобретение ценных бумаг с целью получения д</w:t>
      </w:r>
      <w:r>
        <w:rPr>
          <w:rFonts w:ascii="Times New Roman" w:hAnsi="Times New Roman"/>
          <w:sz w:val="28"/>
          <w:szCs w:val="28"/>
        </w:rPr>
        <w:t>ополнительных доходов; реализация методических разработок, пособий, сценариев; реализация изделий, полученных в результате деятельности воспитанников и сотрудников, а также выполнения ими заказов, заданий и договоров с предприятиями и организациями; услуги</w:t>
      </w:r>
      <w:r>
        <w:rPr>
          <w:rFonts w:ascii="Times New Roman" w:hAnsi="Times New Roman"/>
          <w:sz w:val="28"/>
          <w:szCs w:val="28"/>
        </w:rPr>
        <w:t xml:space="preserve"> по пошиву сценических костюмов; услуги по изготовлению сувенирной продукции; сдача в прокат имущества, оборудования, костюмов, книг; услуги по звукозаписи театрально-зрелищных, культурно-развлекательных и др. мероприятий, изготовление копий звукозаписей; </w:t>
      </w:r>
      <w:r>
        <w:rPr>
          <w:rFonts w:ascii="Times New Roman" w:hAnsi="Times New Roman"/>
          <w:sz w:val="28"/>
          <w:szCs w:val="28"/>
        </w:rPr>
        <w:t>услуги по музыкальному оформлению мероприятий; услуги по изготовлению копий учебно-методических материалов в учебных целях; организация просмотра спектаклей, посещения выставок, музеев; осуществление деятельности, обеспечивающей социальную поддержку и защи</w:t>
      </w:r>
      <w:r>
        <w:rPr>
          <w:rFonts w:ascii="Times New Roman" w:hAnsi="Times New Roman"/>
          <w:sz w:val="28"/>
          <w:szCs w:val="28"/>
        </w:rPr>
        <w:t>ту участников образовательного процесса; проведение конкурсов, семинаров, конференций, организационно-методические услуги педагогическим коллективам других образовательных организаций, а также общественным организациям и объединениям на основе договора или</w:t>
      </w:r>
      <w:r>
        <w:rPr>
          <w:rFonts w:ascii="Times New Roman" w:hAnsi="Times New Roman"/>
          <w:sz w:val="28"/>
          <w:szCs w:val="28"/>
        </w:rPr>
        <w:t xml:space="preserve"> соглашения по реализации дополнительных образовательных программ, организации досуговой деятельности с детьми, услуги по присмотру и уходу за детьми в выходные дни.</w:t>
      </w:r>
    </w:p>
    <w:p w:rsidR="00E354BF" w:rsidRDefault="009A3A96">
      <w:pPr>
        <w:pStyle w:val="ab"/>
        <w:jc w:val="both"/>
        <w:rPr>
          <w:rFonts w:ascii="Times New Roman" w:hAnsi="Times New Roman"/>
          <w:sz w:val="28"/>
          <w:szCs w:val="28"/>
        </w:rPr>
      </w:pPr>
      <w:r>
        <w:rPr>
          <w:rFonts w:ascii="Times New Roman" w:hAnsi="Times New Roman"/>
          <w:sz w:val="28"/>
          <w:szCs w:val="28"/>
        </w:rPr>
        <w:t xml:space="preserve">4.3. Для организации платных образовательных услуг в МАДОУ назначаются ответственные лица </w:t>
      </w:r>
      <w:r>
        <w:rPr>
          <w:rFonts w:ascii="Times New Roman" w:hAnsi="Times New Roman"/>
          <w:sz w:val="28"/>
          <w:szCs w:val="28"/>
        </w:rPr>
        <w:t>за организацию платных образовательных услуг, которые проводят подготовительную работу, включающую в себя изучение спроса граждан на предоставляемую услугу (анкетирование), составление предварительной сметы доходов и расходов, рабочей программы (плана) пре</w:t>
      </w:r>
      <w:r>
        <w:rPr>
          <w:rFonts w:ascii="Times New Roman" w:hAnsi="Times New Roman"/>
          <w:sz w:val="28"/>
          <w:szCs w:val="28"/>
        </w:rPr>
        <w:t>доставления конкретной платной образовательной услуги и другие необходимые мероприятия.</w:t>
      </w:r>
    </w:p>
    <w:p w:rsidR="00E354BF" w:rsidRDefault="009A3A96">
      <w:pPr>
        <w:pStyle w:val="ab"/>
        <w:jc w:val="both"/>
        <w:rPr>
          <w:rFonts w:ascii="Times New Roman" w:hAnsi="Times New Roman"/>
          <w:sz w:val="28"/>
          <w:szCs w:val="28"/>
        </w:rPr>
      </w:pPr>
      <w:r>
        <w:rPr>
          <w:rFonts w:ascii="Times New Roman" w:hAnsi="Times New Roman"/>
          <w:sz w:val="28"/>
          <w:szCs w:val="28"/>
        </w:rPr>
        <w:lastRenderedPageBreak/>
        <w:t>4.4. Место оказания платных образовательных услуг определяется в соответствии с расписанием образовательной деятельности МАДОУ, в свободных помещениях.</w:t>
      </w:r>
    </w:p>
    <w:p w:rsidR="00E354BF" w:rsidRDefault="009A3A96">
      <w:pPr>
        <w:pStyle w:val="ab"/>
        <w:jc w:val="both"/>
        <w:rPr>
          <w:rFonts w:ascii="Times New Roman" w:hAnsi="Times New Roman"/>
          <w:sz w:val="28"/>
          <w:szCs w:val="28"/>
        </w:rPr>
      </w:pPr>
      <w:r>
        <w:rPr>
          <w:rFonts w:ascii="Times New Roman" w:hAnsi="Times New Roman"/>
          <w:sz w:val="28"/>
          <w:szCs w:val="28"/>
        </w:rPr>
        <w:t>4.5. Платные обр</w:t>
      </w:r>
      <w:r>
        <w:rPr>
          <w:rFonts w:ascii="Times New Roman" w:hAnsi="Times New Roman"/>
          <w:sz w:val="28"/>
          <w:szCs w:val="28"/>
        </w:rPr>
        <w:t>азовательные услуги могут оказывать воспитатели и другие педагоги МАДОУ при наличии соответствующего образования на условиях совместительства, т.е. за пределами своего рабочего времени. К этой работе могут привлекаться работники со стороны. В этом случае п</w:t>
      </w:r>
      <w:r>
        <w:rPr>
          <w:rFonts w:ascii="Times New Roman" w:hAnsi="Times New Roman"/>
          <w:sz w:val="28"/>
          <w:szCs w:val="28"/>
        </w:rPr>
        <w:t>о приказу заведующего МАДОУ работник зачисляется в штат МАДОУ на условиях совместительства либо по срочному трудовому договору. На каждого работника, привлекаемого к оказанию платных образовательных услуг, разрабатывается и утверждается должностная инструк</w:t>
      </w:r>
      <w:r>
        <w:rPr>
          <w:rFonts w:ascii="Times New Roman" w:hAnsi="Times New Roman"/>
          <w:sz w:val="28"/>
          <w:szCs w:val="28"/>
        </w:rPr>
        <w:t>ция, с которой работник знакомится перед заключением дополнительного соглашения.</w:t>
      </w:r>
    </w:p>
    <w:p w:rsidR="00E354BF" w:rsidRDefault="009A3A96">
      <w:pPr>
        <w:pStyle w:val="ab"/>
        <w:jc w:val="both"/>
        <w:rPr>
          <w:rFonts w:ascii="Times New Roman" w:hAnsi="Times New Roman"/>
          <w:sz w:val="28"/>
          <w:szCs w:val="28"/>
        </w:rPr>
      </w:pPr>
      <w:r>
        <w:rPr>
          <w:rFonts w:ascii="Times New Roman" w:hAnsi="Times New Roman"/>
          <w:sz w:val="28"/>
          <w:szCs w:val="28"/>
        </w:rPr>
        <w:t>4.6. Заведующий МАДОУ на основании предложений ответственных лиц издает приказ об организации платных образовательных услуг.</w:t>
      </w:r>
    </w:p>
    <w:p w:rsidR="00E354BF" w:rsidRDefault="009A3A96">
      <w:pPr>
        <w:pStyle w:val="ab"/>
        <w:jc w:val="both"/>
        <w:rPr>
          <w:rFonts w:ascii="Times New Roman" w:hAnsi="Times New Roman"/>
          <w:sz w:val="28"/>
          <w:szCs w:val="28"/>
        </w:rPr>
      </w:pPr>
      <w:r>
        <w:rPr>
          <w:rFonts w:ascii="Times New Roman" w:hAnsi="Times New Roman"/>
          <w:sz w:val="28"/>
          <w:szCs w:val="28"/>
        </w:rPr>
        <w:t>4.7. Образовательная деятельность при оказании пла</w:t>
      </w:r>
      <w:r>
        <w:rPr>
          <w:rFonts w:ascii="Times New Roman" w:hAnsi="Times New Roman"/>
          <w:sz w:val="28"/>
          <w:szCs w:val="28"/>
        </w:rPr>
        <w:t>тных образовательных услуг направлена на:</w:t>
      </w:r>
    </w:p>
    <w:p w:rsidR="00E354BF" w:rsidRDefault="009A3A96">
      <w:pPr>
        <w:pStyle w:val="ab"/>
        <w:jc w:val="both"/>
        <w:rPr>
          <w:rFonts w:ascii="Times New Roman" w:hAnsi="Times New Roman"/>
          <w:sz w:val="28"/>
          <w:szCs w:val="28"/>
        </w:rPr>
      </w:pPr>
      <w:r>
        <w:rPr>
          <w:rFonts w:ascii="Times New Roman" w:hAnsi="Times New Roman"/>
          <w:sz w:val="28"/>
          <w:szCs w:val="28"/>
        </w:rPr>
        <w:t xml:space="preserve">- формирование и развитие </w:t>
      </w:r>
      <w:proofErr w:type="gramStart"/>
      <w:r>
        <w:rPr>
          <w:rFonts w:ascii="Times New Roman" w:hAnsi="Times New Roman"/>
          <w:sz w:val="28"/>
          <w:szCs w:val="28"/>
        </w:rPr>
        <w:t>творческих способностей</w:t>
      </w:r>
      <w:proofErr w:type="gramEnd"/>
      <w:r>
        <w:rPr>
          <w:rFonts w:ascii="Times New Roman" w:hAnsi="Times New Roman"/>
          <w:sz w:val="28"/>
          <w:szCs w:val="28"/>
        </w:rPr>
        <w:t xml:space="preserve"> обучающихся;</w:t>
      </w:r>
    </w:p>
    <w:p w:rsidR="00E354BF" w:rsidRDefault="009A3A96">
      <w:pPr>
        <w:pStyle w:val="ab"/>
        <w:jc w:val="both"/>
        <w:rPr>
          <w:rFonts w:ascii="Times New Roman" w:hAnsi="Times New Roman"/>
          <w:sz w:val="28"/>
          <w:szCs w:val="28"/>
        </w:rPr>
      </w:pPr>
      <w:r>
        <w:rPr>
          <w:rFonts w:ascii="Times New Roman" w:hAnsi="Times New Roman"/>
          <w:sz w:val="28"/>
          <w:szCs w:val="28"/>
        </w:rPr>
        <w:t>- удовлетворение индивидуальных потребностей в интеллектуальном, нравственном и физическом совершенствовании;</w:t>
      </w:r>
    </w:p>
    <w:p w:rsidR="00E354BF" w:rsidRDefault="009A3A96">
      <w:pPr>
        <w:pStyle w:val="ab"/>
        <w:jc w:val="both"/>
        <w:rPr>
          <w:rFonts w:ascii="Times New Roman" w:hAnsi="Times New Roman"/>
          <w:sz w:val="28"/>
          <w:szCs w:val="28"/>
        </w:rPr>
      </w:pPr>
      <w:r>
        <w:rPr>
          <w:rFonts w:ascii="Times New Roman" w:hAnsi="Times New Roman"/>
          <w:sz w:val="28"/>
          <w:szCs w:val="28"/>
        </w:rPr>
        <w:t xml:space="preserve">- формирование культуры здорового и </w:t>
      </w:r>
      <w:r>
        <w:rPr>
          <w:rFonts w:ascii="Times New Roman" w:hAnsi="Times New Roman"/>
          <w:sz w:val="28"/>
          <w:szCs w:val="28"/>
        </w:rPr>
        <w:t>безопасного образа жизни, на организацию свободного времени обучающихся.</w:t>
      </w:r>
    </w:p>
    <w:p w:rsidR="00E354BF" w:rsidRDefault="009A3A96">
      <w:pPr>
        <w:pStyle w:val="ab"/>
        <w:jc w:val="both"/>
        <w:rPr>
          <w:rFonts w:ascii="Times New Roman" w:hAnsi="Times New Roman"/>
          <w:sz w:val="28"/>
          <w:szCs w:val="28"/>
        </w:rPr>
      </w:pPr>
      <w:r>
        <w:rPr>
          <w:rFonts w:ascii="Times New Roman" w:hAnsi="Times New Roman"/>
          <w:sz w:val="28"/>
          <w:szCs w:val="28"/>
        </w:rPr>
        <w:t>4.8. Количество обучающихся в группах определяется по результатам анкетирования потребностей родителей (законных представителей), зависит от направленности образовательной программы и</w:t>
      </w:r>
      <w:r>
        <w:rPr>
          <w:rFonts w:ascii="Times New Roman" w:hAnsi="Times New Roman"/>
          <w:sz w:val="28"/>
          <w:szCs w:val="28"/>
        </w:rPr>
        <w:t xml:space="preserve"> условий ее освоения.</w:t>
      </w:r>
    </w:p>
    <w:p w:rsidR="00E354BF" w:rsidRDefault="009A3A96">
      <w:pPr>
        <w:pStyle w:val="ab"/>
        <w:jc w:val="both"/>
        <w:rPr>
          <w:rFonts w:ascii="Times New Roman" w:hAnsi="Times New Roman"/>
          <w:sz w:val="28"/>
          <w:szCs w:val="28"/>
        </w:rPr>
      </w:pPr>
      <w:r>
        <w:rPr>
          <w:rFonts w:ascii="Times New Roman" w:hAnsi="Times New Roman"/>
          <w:sz w:val="28"/>
          <w:szCs w:val="28"/>
        </w:rPr>
        <w:t>Количество обучающихся в одной группе должно быть не менее 4 и не более 20 человек.</w:t>
      </w:r>
    </w:p>
    <w:p w:rsidR="00E354BF" w:rsidRDefault="009A3A96">
      <w:pPr>
        <w:pStyle w:val="ab"/>
        <w:jc w:val="both"/>
        <w:rPr>
          <w:rFonts w:ascii="Times New Roman" w:hAnsi="Times New Roman"/>
          <w:sz w:val="28"/>
          <w:szCs w:val="28"/>
        </w:rPr>
      </w:pPr>
      <w:r>
        <w:rPr>
          <w:rFonts w:ascii="Times New Roman" w:hAnsi="Times New Roman"/>
          <w:sz w:val="28"/>
          <w:szCs w:val="28"/>
        </w:rPr>
        <w:t>4.9. Форма обучения – очная.</w:t>
      </w:r>
    </w:p>
    <w:p w:rsidR="00E354BF" w:rsidRDefault="009A3A96">
      <w:pPr>
        <w:pStyle w:val="ab"/>
        <w:jc w:val="both"/>
        <w:rPr>
          <w:rFonts w:ascii="Times New Roman" w:hAnsi="Times New Roman"/>
          <w:sz w:val="28"/>
          <w:szCs w:val="28"/>
        </w:rPr>
      </w:pPr>
      <w:r>
        <w:rPr>
          <w:rFonts w:ascii="Times New Roman" w:hAnsi="Times New Roman"/>
          <w:sz w:val="28"/>
          <w:szCs w:val="28"/>
        </w:rPr>
        <w:t xml:space="preserve">4.10. Продолжительность образовательной деятельности в группах определяется в соответствии с требованиями к максимальной </w:t>
      </w:r>
      <w:r>
        <w:rPr>
          <w:rFonts w:ascii="Times New Roman" w:hAnsi="Times New Roman"/>
          <w:sz w:val="28"/>
          <w:szCs w:val="28"/>
        </w:rPr>
        <w:t>нагрузке на детей дошкольного возраста, которую проводят:</w:t>
      </w:r>
    </w:p>
    <w:p w:rsidR="00E354BF" w:rsidRDefault="009A3A96">
      <w:pPr>
        <w:pStyle w:val="ab"/>
        <w:jc w:val="both"/>
        <w:rPr>
          <w:rFonts w:ascii="Times New Roman" w:hAnsi="Times New Roman"/>
          <w:sz w:val="28"/>
          <w:szCs w:val="28"/>
        </w:rPr>
      </w:pPr>
      <w:r>
        <w:rPr>
          <w:rFonts w:ascii="Times New Roman" w:hAnsi="Times New Roman"/>
          <w:sz w:val="28"/>
          <w:szCs w:val="28"/>
        </w:rPr>
        <w:t>- для детей 3-4 лет - не более 15мин.</w:t>
      </w:r>
    </w:p>
    <w:p w:rsidR="00E354BF" w:rsidRDefault="009A3A96">
      <w:pPr>
        <w:pStyle w:val="ab"/>
        <w:jc w:val="both"/>
        <w:rPr>
          <w:rFonts w:ascii="Times New Roman" w:hAnsi="Times New Roman"/>
          <w:sz w:val="28"/>
          <w:szCs w:val="28"/>
        </w:rPr>
      </w:pPr>
      <w:r>
        <w:rPr>
          <w:rFonts w:ascii="Times New Roman" w:hAnsi="Times New Roman"/>
          <w:sz w:val="28"/>
          <w:szCs w:val="28"/>
        </w:rPr>
        <w:t>- для детей 4-5 лет - не более 20 мин.</w:t>
      </w:r>
    </w:p>
    <w:p w:rsidR="00E354BF" w:rsidRDefault="009A3A96">
      <w:pPr>
        <w:pStyle w:val="ab"/>
        <w:jc w:val="both"/>
        <w:rPr>
          <w:rFonts w:ascii="Times New Roman" w:hAnsi="Times New Roman"/>
          <w:sz w:val="28"/>
          <w:szCs w:val="28"/>
        </w:rPr>
      </w:pPr>
      <w:r>
        <w:rPr>
          <w:rFonts w:ascii="Times New Roman" w:hAnsi="Times New Roman"/>
          <w:sz w:val="28"/>
          <w:szCs w:val="28"/>
        </w:rPr>
        <w:t>- для детей 5-6 лет - не более 25 мин.</w:t>
      </w:r>
    </w:p>
    <w:p w:rsidR="00E354BF" w:rsidRDefault="009A3A96">
      <w:pPr>
        <w:pStyle w:val="ab"/>
        <w:jc w:val="both"/>
        <w:rPr>
          <w:rFonts w:ascii="Times New Roman" w:hAnsi="Times New Roman"/>
          <w:sz w:val="28"/>
          <w:szCs w:val="28"/>
        </w:rPr>
      </w:pPr>
      <w:r>
        <w:rPr>
          <w:rFonts w:ascii="Times New Roman" w:hAnsi="Times New Roman"/>
          <w:sz w:val="28"/>
          <w:szCs w:val="28"/>
        </w:rPr>
        <w:t>- для детей 6-7 лет - не более 30мин.</w:t>
      </w:r>
    </w:p>
    <w:p w:rsidR="00E354BF" w:rsidRDefault="009A3A96">
      <w:pPr>
        <w:pStyle w:val="ab"/>
        <w:jc w:val="both"/>
        <w:rPr>
          <w:rFonts w:ascii="Times New Roman" w:hAnsi="Times New Roman"/>
          <w:sz w:val="28"/>
          <w:szCs w:val="28"/>
        </w:rPr>
      </w:pPr>
      <w:r>
        <w:rPr>
          <w:rFonts w:ascii="Times New Roman" w:hAnsi="Times New Roman"/>
          <w:color w:val="000000"/>
          <w:sz w:val="28"/>
          <w:szCs w:val="28"/>
        </w:rPr>
        <w:t>4.11. Содержание образования в рамках оказыв</w:t>
      </w:r>
      <w:r>
        <w:rPr>
          <w:rFonts w:ascii="Times New Roman" w:hAnsi="Times New Roman"/>
          <w:color w:val="000000"/>
          <w:sz w:val="28"/>
          <w:szCs w:val="28"/>
        </w:rPr>
        <w:t>аемых платных образовательных услуг определяется в образовательных программах, принятых Педагогическим сове</w:t>
      </w:r>
      <w:r>
        <w:rPr>
          <w:rFonts w:ascii="Times New Roman" w:hAnsi="Times New Roman"/>
          <w:sz w:val="28"/>
          <w:szCs w:val="28"/>
        </w:rPr>
        <w:t>том и утвержденных заведующим МАДОУ. МАДОУ вправе разрабатывать и утверждать дополнительные образовательные программы для детей.</w:t>
      </w:r>
    </w:p>
    <w:p w:rsidR="00E354BF" w:rsidRDefault="009A3A96">
      <w:pPr>
        <w:pStyle w:val="ab"/>
        <w:jc w:val="both"/>
        <w:rPr>
          <w:rFonts w:ascii="Times New Roman" w:hAnsi="Times New Roman"/>
          <w:sz w:val="28"/>
          <w:szCs w:val="28"/>
        </w:rPr>
      </w:pPr>
      <w:r>
        <w:rPr>
          <w:rFonts w:ascii="Times New Roman" w:hAnsi="Times New Roman"/>
          <w:sz w:val="28"/>
          <w:szCs w:val="28"/>
        </w:rPr>
        <w:t>4.12. Отказ заказчик</w:t>
      </w:r>
      <w:r>
        <w:rPr>
          <w:rFonts w:ascii="Times New Roman" w:hAnsi="Times New Roman"/>
          <w:sz w:val="28"/>
          <w:szCs w:val="28"/>
        </w:rPr>
        <w:t>а от предлагаемых ему МАДОУ дополнительных платных образовательных услуг, не предусмотренных в ранее заключенном сторонами договором, не может быть причиной изменения объема и условий уже предоставляемых ему МАДОУ образовательных услуг по ранее заключенном</w:t>
      </w:r>
      <w:r>
        <w:rPr>
          <w:rFonts w:ascii="Times New Roman" w:hAnsi="Times New Roman"/>
          <w:sz w:val="28"/>
          <w:szCs w:val="28"/>
        </w:rPr>
        <w:t>у договору.</w:t>
      </w:r>
    </w:p>
    <w:p w:rsidR="00E354BF" w:rsidRDefault="009A3A96">
      <w:pPr>
        <w:pStyle w:val="ab"/>
        <w:jc w:val="both"/>
        <w:rPr>
          <w:rFonts w:ascii="Times New Roman" w:hAnsi="Times New Roman"/>
          <w:b/>
          <w:bCs/>
          <w:sz w:val="28"/>
          <w:szCs w:val="28"/>
        </w:rPr>
      </w:pPr>
      <w:r>
        <w:rPr>
          <w:rFonts w:ascii="Times New Roman" w:hAnsi="Times New Roman"/>
          <w:b/>
          <w:bCs/>
          <w:sz w:val="28"/>
          <w:szCs w:val="28"/>
        </w:rPr>
        <w:t>5. Стоимость платных образовательных услуг.</w:t>
      </w:r>
    </w:p>
    <w:p w:rsidR="00E354BF" w:rsidRDefault="009A3A96">
      <w:pPr>
        <w:pStyle w:val="ab"/>
        <w:jc w:val="both"/>
        <w:rPr>
          <w:rFonts w:ascii="Times New Roman" w:hAnsi="Times New Roman"/>
          <w:sz w:val="28"/>
          <w:szCs w:val="28"/>
        </w:rPr>
      </w:pPr>
      <w:r>
        <w:rPr>
          <w:rFonts w:ascii="Times New Roman" w:hAnsi="Times New Roman"/>
          <w:sz w:val="28"/>
          <w:szCs w:val="28"/>
        </w:rPr>
        <w:t xml:space="preserve">5.1. Методику расчета стоимости платных образовательных услуг определяет МАДОУ. Стоимость платных образовательных услуг включает в себя все издержки МАДОУ по оказанию платных образовательных услуг, </w:t>
      </w:r>
      <w:r>
        <w:rPr>
          <w:rFonts w:ascii="Times New Roman" w:hAnsi="Times New Roman"/>
          <w:sz w:val="28"/>
          <w:szCs w:val="28"/>
        </w:rPr>
        <w:t>включая стоимость учебных пособий, средств обучения и воспитания.</w:t>
      </w:r>
    </w:p>
    <w:p w:rsidR="00E354BF" w:rsidRDefault="009A3A96">
      <w:pPr>
        <w:pStyle w:val="ab"/>
        <w:jc w:val="both"/>
        <w:rPr>
          <w:rFonts w:ascii="Times New Roman" w:hAnsi="Times New Roman"/>
          <w:sz w:val="28"/>
          <w:szCs w:val="28"/>
        </w:rPr>
      </w:pPr>
      <w:r>
        <w:rPr>
          <w:rFonts w:ascii="Times New Roman" w:hAnsi="Times New Roman"/>
          <w:sz w:val="28"/>
          <w:szCs w:val="28"/>
        </w:rPr>
        <w:lastRenderedPageBreak/>
        <w:t>5.2. Стоимость платных образовательных услуг утверждается в российских рублях приказом заведующего МАДОУ на основании Постановления администрации муниципального образования Кавказский район.</w:t>
      </w:r>
    </w:p>
    <w:p w:rsidR="00E354BF" w:rsidRDefault="009A3A96">
      <w:pPr>
        <w:pStyle w:val="ab"/>
        <w:jc w:val="both"/>
        <w:rPr>
          <w:rFonts w:ascii="Times New Roman" w:hAnsi="Times New Roman"/>
          <w:sz w:val="28"/>
          <w:szCs w:val="28"/>
        </w:rPr>
      </w:pPr>
      <w:r>
        <w:rPr>
          <w:rFonts w:ascii="Times New Roman" w:hAnsi="Times New Roman"/>
          <w:sz w:val="28"/>
          <w:szCs w:val="28"/>
        </w:rPr>
        <w:t>5.3. МАДОУ вправе снизить стоимость платных образовательных услуг по договору с учетом покрытия недостающей стоимости платных образовательных услуг за счет собственных средств, в том числе средств, полученных от приносящей доход деятельности, добровольных</w:t>
      </w:r>
      <w:r>
        <w:rPr>
          <w:rFonts w:ascii="Times New Roman" w:hAnsi="Times New Roman"/>
          <w:sz w:val="28"/>
          <w:szCs w:val="28"/>
        </w:rPr>
        <w:t xml:space="preserve"> пожертвований и целевых взносов физических и (или) юридических лиц. Основания и порядок снижения стоимости платных образовательных услуг определяется локальным нормативным актом МАДОУ и доводится до сведения заказчика.</w:t>
      </w:r>
    </w:p>
    <w:p w:rsidR="00E354BF" w:rsidRDefault="009A3A96">
      <w:pPr>
        <w:pStyle w:val="ab"/>
        <w:jc w:val="both"/>
        <w:rPr>
          <w:rFonts w:ascii="Times New Roman" w:hAnsi="Times New Roman"/>
          <w:sz w:val="28"/>
          <w:szCs w:val="28"/>
        </w:rPr>
      </w:pPr>
      <w:r>
        <w:rPr>
          <w:rFonts w:ascii="Times New Roman" w:hAnsi="Times New Roman"/>
          <w:sz w:val="28"/>
          <w:szCs w:val="28"/>
        </w:rPr>
        <w:t>5.4. Увеличение стоимости платных об</w:t>
      </w:r>
      <w:r>
        <w:rPr>
          <w:rFonts w:ascii="Times New Roman" w:hAnsi="Times New Roman"/>
          <w:sz w:val="28"/>
          <w:szCs w:val="28"/>
        </w:rPr>
        <w:t>разовательных услуг после заключения договора не допускается, за исключением увеличения стоимости указанных услуг с учетом уровня инфляции, предусмотренного основными характеристиками федерального бюджета на очередной финансовый год и плановый период.</w:t>
      </w:r>
    </w:p>
    <w:p w:rsidR="00E354BF" w:rsidRDefault="009A3A96">
      <w:pPr>
        <w:pStyle w:val="ab"/>
        <w:jc w:val="both"/>
        <w:rPr>
          <w:rFonts w:ascii="Times New Roman" w:hAnsi="Times New Roman"/>
          <w:sz w:val="28"/>
          <w:szCs w:val="28"/>
        </w:rPr>
      </w:pPr>
      <w:r>
        <w:rPr>
          <w:rFonts w:ascii="Times New Roman" w:hAnsi="Times New Roman"/>
          <w:sz w:val="28"/>
          <w:szCs w:val="28"/>
        </w:rPr>
        <w:t>5.5.</w:t>
      </w:r>
      <w:r>
        <w:rPr>
          <w:rFonts w:ascii="Times New Roman" w:hAnsi="Times New Roman"/>
          <w:sz w:val="28"/>
          <w:szCs w:val="28"/>
        </w:rPr>
        <w:t xml:space="preserve"> Порядок и сроки оплаты за предоставляемые платные образовательные услуги определяются договором.</w:t>
      </w:r>
    </w:p>
    <w:p w:rsidR="00E354BF" w:rsidRDefault="009A3A96">
      <w:pPr>
        <w:pStyle w:val="ab"/>
        <w:jc w:val="both"/>
        <w:rPr>
          <w:rFonts w:ascii="Times New Roman" w:hAnsi="Times New Roman"/>
          <w:sz w:val="28"/>
          <w:szCs w:val="28"/>
        </w:rPr>
      </w:pPr>
      <w:r>
        <w:rPr>
          <w:rFonts w:ascii="Times New Roman" w:hAnsi="Times New Roman"/>
          <w:sz w:val="28"/>
          <w:szCs w:val="28"/>
        </w:rPr>
        <w:t>5.6. Освобождены от оплаты за дополнительные услуги, оказываемые за плату, следующие категории граждан: дети-инвалиды, дети сироты и дети, оставшиеся без попе</w:t>
      </w:r>
      <w:r>
        <w:rPr>
          <w:rFonts w:ascii="Times New Roman" w:hAnsi="Times New Roman"/>
          <w:sz w:val="28"/>
          <w:szCs w:val="28"/>
        </w:rPr>
        <w:t xml:space="preserve">чения родителей, дети граждан Российской Федерации, принимающих участие в выполнении специальной военной операции. </w:t>
      </w:r>
    </w:p>
    <w:p w:rsidR="00E354BF" w:rsidRDefault="009A3A96">
      <w:pPr>
        <w:pStyle w:val="ab"/>
        <w:jc w:val="both"/>
        <w:rPr>
          <w:rFonts w:ascii="Times New Roman" w:hAnsi="Times New Roman"/>
          <w:b/>
          <w:bCs/>
          <w:sz w:val="28"/>
          <w:szCs w:val="28"/>
        </w:rPr>
      </w:pPr>
      <w:r>
        <w:rPr>
          <w:rFonts w:ascii="Times New Roman" w:hAnsi="Times New Roman"/>
          <w:b/>
          <w:bCs/>
          <w:sz w:val="28"/>
          <w:szCs w:val="28"/>
        </w:rPr>
        <w:t>6. Основания возникновения, изменения и прекращения образовательных отношений.</w:t>
      </w:r>
    </w:p>
    <w:p w:rsidR="00E354BF" w:rsidRDefault="009A3A96">
      <w:pPr>
        <w:pStyle w:val="ab"/>
        <w:jc w:val="both"/>
        <w:rPr>
          <w:rFonts w:ascii="Times New Roman" w:hAnsi="Times New Roman"/>
          <w:sz w:val="28"/>
          <w:szCs w:val="28"/>
        </w:rPr>
      </w:pPr>
      <w:r>
        <w:rPr>
          <w:rFonts w:ascii="Times New Roman" w:hAnsi="Times New Roman"/>
          <w:sz w:val="28"/>
          <w:szCs w:val="28"/>
        </w:rPr>
        <w:t xml:space="preserve">6.1. Прием на обучение по платным образовательным программам </w:t>
      </w:r>
      <w:r>
        <w:rPr>
          <w:rFonts w:ascii="Times New Roman" w:hAnsi="Times New Roman"/>
          <w:sz w:val="28"/>
          <w:szCs w:val="28"/>
        </w:rPr>
        <w:t>осуществляется в течение всего учебного года при наличии свободных мест в группах.</w:t>
      </w:r>
    </w:p>
    <w:p w:rsidR="00E354BF" w:rsidRDefault="009A3A96">
      <w:pPr>
        <w:pStyle w:val="ab"/>
        <w:jc w:val="both"/>
        <w:rPr>
          <w:rFonts w:ascii="Times New Roman" w:hAnsi="Times New Roman"/>
          <w:sz w:val="28"/>
          <w:szCs w:val="28"/>
        </w:rPr>
      </w:pPr>
      <w:r>
        <w:rPr>
          <w:rFonts w:ascii="Times New Roman" w:hAnsi="Times New Roman"/>
          <w:sz w:val="28"/>
          <w:szCs w:val="28"/>
        </w:rPr>
        <w:t xml:space="preserve">6.2. Основанием возникновения образовательных отношений по оказанию платных образовательных услуг является приказ заведующего МАДОУ о зачислении обучающегося на обучение по </w:t>
      </w:r>
      <w:r>
        <w:rPr>
          <w:rFonts w:ascii="Times New Roman" w:hAnsi="Times New Roman"/>
          <w:sz w:val="28"/>
          <w:szCs w:val="28"/>
        </w:rPr>
        <w:t>платным образовательным программам</w:t>
      </w:r>
      <w:r>
        <w:rPr>
          <w:rFonts w:ascii="Times New Roman" w:hAnsi="Times New Roman"/>
          <w:color w:val="000000"/>
          <w:sz w:val="28"/>
          <w:szCs w:val="28"/>
        </w:rPr>
        <w:t>.</w:t>
      </w:r>
    </w:p>
    <w:p w:rsidR="00E354BF" w:rsidRDefault="009A3A96">
      <w:pPr>
        <w:pStyle w:val="ab"/>
        <w:jc w:val="both"/>
        <w:rPr>
          <w:rFonts w:ascii="Times New Roman" w:hAnsi="Times New Roman"/>
          <w:sz w:val="28"/>
          <w:szCs w:val="28"/>
        </w:rPr>
      </w:pPr>
      <w:r>
        <w:rPr>
          <w:rFonts w:ascii="Times New Roman" w:hAnsi="Times New Roman"/>
          <w:sz w:val="28"/>
          <w:szCs w:val="28"/>
        </w:rPr>
        <w:t>6.3. Изданию приказа о зачислении обучающегося на обучение по платным образовательным программам предшествует: подача заявки в системе «Навигатор дополнительного образования Краснодарского края» в сети «Интернет», письме</w:t>
      </w:r>
      <w:r>
        <w:rPr>
          <w:rFonts w:ascii="Times New Roman" w:hAnsi="Times New Roman"/>
          <w:sz w:val="28"/>
          <w:szCs w:val="28"/>
        </w:rPr>
        <w:t>нного заявления родителя (законного представителя) и заключение договора.</w:t>
      </w:r>
    </w:p>
    <w:p w:rsidR="00E354BF" w:rsidRDefault="009A3A96">
      <w:pPr>
        <w:pStyle w:val="ab"/>
        <w:jc w:val="both"/>
        <w:rPr>
          <w:rFonts w:ascii="Times New Roman" w:hAnsi="Times New Roman"/>
          <w:sz w:val="28"/>
          <w:szCs w:val="28"/>
        </w:rPr>
      </w:pPr>
      <w:r>
        <w:rPr>
          <w:rFonts w:ascii="Times New Roman" w:hAnsi="Times New Roman"/>
          <w:color w:val="000000"/>
          <w:sz w:val="28"/>
          <w:szCs w:val="28"/>
        </w:rPr>
        <w:t>6.4. Отношение между МАДОУ, и родителями (законными представителями) регулируются д</w:t>
      </w:r>
      <w:r>
        <w:rPr>
          <w:rFonts w:ascii="Times New Roman" w:hAnsi="Times New Roman"/>
          <w:sz w:val="28"/>
          <w:szCs w:val="28"/>
        </w:rPr>
        <w:t>оговором об обучении по платным образовательным программам.</w:t>
      </w:r>
    </w:p>
    <w:p w:rsidR="00E354BF" w:rsidRDefault="009A3A96">
      <w:pPr>
        <w:pStyle w:val="ab"/>
        <w:jc w:val="both"/>
        <w:rPr>
          <w:rFonts w:ascii="Times New Roman" w:hAnsi="Times New Roman"/>
          <w:sz w:val="28"/>
          <w:szCs w:val="28"/>
        </w:rPr>
      </w:pPr>
      <w:r>
        <w:rPr>
          <w:rFonts w:ascii="Times New Roman" w:hAnsi="Times New Roman"/>
          <w:sz w:val="28"/>
          <w:szCs w:val="28"/>
        </w:rPr>
        <w:t>6.5. Права и обязанности участников обр</w:t>
      </w:r>
      <w:r>
        <w:rPr>
          <w:rFonts w:ascii="Times New Roman" w:hAnsi="Times New Roman"/>
          <w:sz w:val="28"/>
          <w:szCs w:val="28"/>
        </w:rPr>
        <w:t>азовательного процесса, предусмотренные законодательством об образовании и локальными актами МАДОУ, возникают с даты зачисления обучающегося на обучение по платным образовательным программам.</w:t>
      </w:r>
    </w:p>
    <w:p w:rsidR="00E354BF" w:rsidRDefault="009A3A96">
      <w:pPr>
        <w:pStyle w:val="ab"/>
        <w:jc w:val="both"/>
        <w:rPr>
          <w:rFonts w:ascii="Times New Roman" w:hAnsi="Times New Roman"/>
          <w:sz w:val="28"/>
          <w:szCs w:val="28"/>
        </w:rPr>
      </w:pPr>
      <w:r>
        <w:rPr>
          <w:rFonts w:ascii="Times New Roman" w:hAnsi="Times New Roman"/>
          <w:sz w:val="28"/>
          <w:szCs w:val="28"/>
        </w:rPr>
        <w:t>6.6. Образовательные отношения по платным образовательным програ</w:t>
      </w:r>
      <w:r>
        <w:rPr>
          <w:rFonts w:ascii="Times New Roman" w:hAnsi="Times New Roman"/>
          <w:sz w:val="28"/>
          <w:szCs w:val="28"/>
        </w:rPr>
        <w:t>ммам изменяются в случае изменения условий получения обучающимся образования, которые повлекли за собой изменение взаимных прав и обязанностей обучающегося, родителей (законных представителей) и МАДОУ.</w:t>
      </w:r>
    </w:p>
    <w:p w:rsidR="00E354BF" w:rsidRDefault="009A3A96">
      <w:pPr>
        <w:pStyle w:val="ab"/>
        <w:jc w:val="both"/>
        <w:rPr>
          <w:rFonts w:ascii="Times New Roman" w:hAnsi="Times New Roman"/>
          <w:sz w:val="28"/>
          <w:szCs w:val="28"/>
        </w:rPr>
      </w:pPr>
      <w:r>
        <w:rPr>
          <w:rFonts w:ascii="Times New Roman" w:hAnsi="Times New Roman"/>
          <w:sz w:val="28"/>
          <w:szCs w:val="28"/>
        </w:rPr>
        <w:t>6.7. Образовательные отношения могут быть изменены как</w:t>
      </w:r>
      <w:r>
        <w:rPr>
          <w:rFonts w:ascii="Times New Roman" w:hAnsi="Times New Roman"/>
          <w:sz w:val="28"/>
          <w:szCs w:val="28"/>
        </w:rPr>
        <w:t xml:space="preserve"> по инициативе родителей (законных представителей) обучающегося по их заявлению в письменной форме, так и по инициативе МАДОУ.</w:t>
      </w:r>
    </w:p>
    <w:p w:rsidR="00E354BF" w:rsidRDefault="009A3A96">
      <w:pPr>
        <w:pStyle w:val="ab"/>
        <w:jc w:val="both"/>
        <w:rPr>
          <w:rFonts w:ascii="Times New Roman" w:hAnsi="Times New Roman"/>
          <w:sz w:val="28"/>
          <w:szCs w:val="28"/>
        </w:rPr>
      </w:pPr>
      <w:r>
        <w:rPr>
          <w:rFonts w:ascii="Times New Roman" w:hAnsi="Times New Roman"/>
          <w:sz w:val="28"/>
          <w:szCs w:val="28"/>
        </w:rPr>
        <w:t>6.8. Основанием изменения образовательных отношений является приказ МАДОУ, изданный заведующим МАДОУ.</w:t>
      </w:r>
    </w:p>
    <w:p w:rsidR="00E354BF" w:rsidRDefault="009A3A96">
      <w:pPr>
        <w:pStyle w:val="ab"/>
        <w:jc w:val="both"/>
        <w:rPr>
          <w:rFonts w:ascii="Times New Roman" w:hAnsi="Times New Roman"/>
          <w:sz w:val="28"/>
          <w:szCs w:val="28"/>
        </w:rPr>
      </w:pPr>
      <w:r>
        <w:rPr>
          <w:rFonts w:ascii="Times New Roman" w:hAnsi="Times New Roman"/>
          <w:sz w:val="28"/>
          <w:szCs w:val="28"/>
        </w:rPr>
        <w:lastRenderedPageBreak/>
        <w:t>Приказ издается на основани</w:t>
      </w:r>
      <w:r>
        <w:rPr>
          <w:rFonts w:ascii="Times New Roman" w:hAnsi="Times New Roman"/>
          <w:sz w:val="28"/>
          <w:szCs w:val="28"/>
        </w:rPr>
        <w:t>и внесения соответствующих изменений в заключенный договор, в соответствии с действующим законодательством.</w:t>
      </w:r>
    </w:p>
    <w:p w:rsidR="00E354BF" w:rsidRDefault="009A3A96">
      <w:pPr>
        <w:pStyle w:val="ab"/>
        <w:jc w:val="both"/>
        <w:rPr>
          <w:rFonts w:ascii="Times New Roman" w:hAnsi="Times New Roman"/>
          <w:sz w:val="28"/>
          <w:szCs w:val="28"/>
        </w:rPr>
      </w:pPr>
      <w:r>
        <w:rPr>
          <w:rFonts w:ascii="Times New Roman" w:hAnsi="Times New Roman"/>
          <w:sz w:val="28"/>
          <w:szCs w:val="28"/>
        </w:rPr>
        <w:t>6.9. Права и обязанности обучающегося, родителей (законных представителей), предусмотренные законодательством об образовании и локальными нормативны</w:t>
      </w:r>
      <w:r>
        <w:rPr>
          <w:rFonts w:ascii="Times New Roman" w:hAnsi="Times New Roman"/>
          <w:sz w:val="28"/>
          <w:szCs w:val="28"/>
        </w:rPr>
        <w:t>ми актами МАДОУ, изменяются с даты издания приказа или с иной указанной в нем даты.</w:t>
      </w:r>
    </w:p>
    <w:p w:rsidR="00E354BF" w:rsidRDefault="009A3A96">
      <w:pPr>
        <w:pStyle w:val="ab"/>
        <w:jc w:val="both"/>
        <w:rPr>
          <w:rFonts w:ascii="Times New Roman" w:hAnsi="Times New Roman"/>
          <w:sz w:val="28"/>
          <w:szCs w:val="28"/>
        </w:rPr>
      </w:pPr>
      <w:r>
        <w:rPr>
          <w:rFonts w:ascii="Times New Roman" w:hAnsi="Times New Roman"/>
          <w:sz w:val="28"/>
          <w:szCs w:val="28"/>
        </w:rPr>
        <w:t>6.10. Образовательные отношения по платным образовательным программам могут быть прекращены в следующих случаях:</w:t>
      </w:r>
    </w:p>
    <w:p w:rsidR="00E354BF" w:rsidRDefault="009A3A96">
      <w:pPr>
        <w:pStyle w:val="ab"/>
        <w:jc w:val="both"/>
        <w:rPr>
          <w:rFonts w:ascii="Times New Roman" w:hAnsi="Times New Roman"/>
          <w:sz w:val="28"/>
          <w:szCs w:val="28"/>
        </w:rPr>
      </w:pPr>
      <w:r>
        <w:rPr>
          <w:rFonts w:ascii="Times New Roman" w:hAnsi="Times New Roman"/>
          <w:sz w:val="28"/>
          <w:szCs w:val="28"/>
        </w:rPr>
        <w:t>- по инициативе обучающегося или родителей (законных предст</w:t>
      </w:r>
      <w:r>
        <w:rPr>
          <w:rFonts w:ascii="Times New Roman" w:hAnsi="Times New Roman"/>
          <w:sz w:val="28"/>
          <w:szCs w:val="28"/>
        </w:rPr>
        <w:t>авителей), в том числе в случае перевода ребенка для продолжения освоения образовательной программы в другую организацию, осуществляющую образовательную деятельность;</w:t>
      </w:r>
    </w:p>
    <w:p w:rsidR="00E354BF" w:rsidRDefault="009A3A96">
      <w:pPr>
        <w:pStyle w:val="ab"/>
        <w:jc w:val="both"/>
        <w:rPr>
          <w:rFonts w:ascii="Times New Roman" w:hAnsi="Times New Roman"/>
          <w:sz w:val="28"/>
          <w:szCs w:val="28"/>
        </w:rPr>
      </w:pPr>
      <w:r>
        <w:rPr>
          <w:rFonts w:ascii="Times New Roman" w:hAnsi="Times New Roman"/>
          <w:sz w:val="28"/>
          <w:szCs w:val="28"/>
        </w:rPr>
        <w:t>- по обстоятельствам, не зависящим от воли обучающегося, или родителей (законных представ</w:t>
      </w:r>
      <w:r>
        <w:rPr>
          <w:rFonts w:ascii="Times New Roman" w:hAnsi="Times New Roman"/>
          <w:sz w:val="28"/>
          <w:szCs w:val="28"/>
        </w:rPr>
        <w:t>ителей) и МАДОУ, в том числе в случае ликвидации МАДОУ;</w:t>
      </w:r>
    </w:p>
    <w:p w:rsidR="00E354BF" w:rsidRDefault="009A3A96">
      <w:pPr>
        <w:pStyle w:val="ab"/>
        <w:jc w:val="both"/>
        <w:rPr>
          <w:rFonts w:ascii="Times New Roman" w:hAnsi="Times New Roman"/>
          <w:sz w:val="28"/>
          <w:szCs w:val="28"/>
        </w:rPr>
      </w:pPr>
      <w:r>
        <w:rPr>
          <w:rFonts w:ascii="Times New Roman" w:hAnsi="Times New Roman"/>
          <w:sz w:val="28"/>
          <w:szCs w:val="28"/>
        </w:rPr>
        <w:t>- на основании медицинского заключения о состоянии здоровья ребенка, препятствующего его дальнейшему пребыванию в МАДОУ;</w:t>
      </w:r>
    </w:p>
    <w:p w:rsidR="00E354BF" w:rsidRDefault="009A3A96">
      <w:pPr>
        <w:pStyle w:val="ab"/>
        <w:jc w:val="both"/>
        <w:rPr>
          <w:rFonts w:ascii="Times New Roman" w:hAnsi="Times New Roman"/>
          <w:sz w:val="28"/>
          <w:szCs w:val="28"/>
        </w:rPr>
      </w:pPr>
      <w:r>
        <w:rPr>
          <w:rFonts w:ascii="Times New Roman" w:hAnsi="Times New Roman"/>
          <w:sz w:val="28"/>
          <w:szCs w:val="28"/>
        </w:rPr>
        <w:t>- досрочно по письменному заявлению родителей (законных представителей);</w:t>
      </w:r>
    </w:p>
    <w:p w:rsidR="00E354BF" w:rsidRDefault="009A3A96">
      <w:pPr>
        <w:pStyle w:val="ab"/>
        <w:jc w:val="both"/>
        <w:rPr>
          <w:rFonts w:ascii="Times New Roman" w:hAnsi="Times New Roman"/>
          <w:sz w:val="28"/>
          <w:szCs w:val="28"/>
        </w:rPr>
      </w:pPr>
      <w:r>
        <w:rPr>
          <w:rFonts w:ascii="Times New Roman" w:hAnsi="Times New Roman"/>
          <w:sz w:val="28"/>
          <w:szCs w:val="28"/>
        </w:rPr>
        <w:t xml:space="preserve">6.11. </w:t>
      </w:r>
      <w:r>
        <w:rPr>
          <w:rFonts w:ascii="Times New Roman" w:hAnsi="Times New Roman"/>
          <w:sz w:val="28"/>
          <w:szCs w:val="28"/>
        </w:rPr>
        <w:t>Досрочное прекращение образовательных отношений по инициативе родителей (законных представителей) обучающегося не влечет за собой возникновение каких-либо дополнительных, в том числе материальных, обязательств перед МАДОУ.</w:t>
      </w:r>
    </w:p>
    <w:p w:rsidR="00E354BF" w:rsidRDefault="009A3A96">
      <w:pPr>
        <w:pStyle w:val="ab"/>
        <w:jc w:val="both"/>
        <w:rPr>
          <w:rFonts w:ascii="Times New Roman" w:hAnsi="Times New Roman"/>
          <w:sz w:val="28"/>
          <w:szCs w:val="28"/>
        </w:rPr>
      </w:pPr>
      <w:r>
        <w:rPr>
          <w:rFonts w:ascii="Times New Roman" w:hAnsi="Times New Roman"/>
          <w:sz w:val="28"/>
          <w:szCs w:val="28"/>
        </w:rPr>
        <w:t>6.12. Основанием для прекращения образовательных отношений является приказ МАДОУ, об отчислении обучающегося. Договор с заказчиком расторгается на основании изданного приказа. Права и обязанности обучающегося, родителей (законных представителей) предусмотр</w:t>
      </w:r>
      <w:r>
        <w:rPr>
          <w:rFonts w:ascii="Times New Roman" w:hAnsi="Times New Roman"/>
          <w:sz w:val="28"/>
          <w:szCs w:val="28"/>
        </w:rPr>
        <w:t xml:space="preserve">енные законодательством об образовании и локальными нормативными актами МАДОУ, прекращаются с даты отчисления обучающегося. </w:t>
      </w:r>
    </w:p>
    <w:p w:rsidR="00E354BF" w:rsidRDefault="009A3A96">
      <w:pPr>
        <w:pStyle w:val="ab"/>
        <w:jc w:val="both"/>
        <w:rPr>
          <w:rFonts w:ascii="Times New Roman" w:hAnsi="Times New Roman"/>
          <w:sz w:val="28"/>
          <w:szCs w:val="28"/>
        </w:rPr>
      </w:pPr>
      <w:r>
        <w:rPr>
          <w:rFonts w:ascii="Times New Roman" w:hAnsi="Times New Roman"/>
          <w:sz w:val="28"/>
          <w:szCs w:val="28"/>
        </w:rPr>
        <w:t xml:space="preserve">6.13. Отчисление обучающегося из группы по оказанию </w:t>
      </w:r>
      <w:proofErr w:type="gramStart"/>
      <w:r>
        <w:rPr>
          <w:rFonts w:ascii="Times New Roman" w:hAnsi="Times New Roman"/>
          <w:sz w:val="28"/>
          <w:szCs w:val="28"/>
        </w:rPr>
        <w:t>платных  образовательных</w:t>
      </w:r>
      <w:proofErr w:type="gramEnd"/>
      <w:r>
        <w:rPr>
          <w:rFonts w:ascii="Times New Roman" w:hAnsi="Times New Roman"/>
          <w:sz w:val="28"/>
          <w:szCs w:val="28"/>
        </w:rPr>
        <w:t xml:space="preserve"> услуг осуществляется на основании письменного заявлени</w:t>
      </w:r>
      <w:r>
        <w:rPr>
          <w:rFonts w:ascii="Times New Roman" w:hAnsi="Times New Roman"/>
          <w:sz w:val="28"/>
          <w:szCs w:val="28"/>
        </w:rPr>
        <w:t>я родителей (законных представителей) (Приложение № 3).</w:t>
      </w:r>
    </w:p>
    <w:p w:rsidR="00E354BF" w:rsidRDefault="009A3A96">
      <w:pPr>
        <w:pStyle w:val="ab"/>
        <w:jc w:val="both"/>
        <w:rPr>
          <w:rFonts w:ascii="Times New Roman" w:hAnsi="Times New Roman"/>
          <w:sz w:val="28"/>
          <w:szCs w:val="28"/>
        </w:rPr>
      </w:pPr>
      <w:r>
        <w:rPr>
          <w:rFonts w:ascii="Times New Roman" w:hAnsi="Times New Roman"/>
          <w:sz w:val="28"/>
          <w:szCs w:val="28"/>
        </w:rPr>
        <w:t>6.14. В заявлении об отчислении указываются:</w:t>
      </w:r>
    </w:p>
    <w:p w:rsidR="00E354BF" w:rsidRDefault="009A3A96">
      <w:pPr>
        <w:pStyle w:val="ab"/>
        <w:jc w:val="both"/>
        <w:rPr>
          <w:rFonts w:ascii="Times New Roman" w:hAnsi="Times New Roman"/>
          <w:sz w:val="28"/>
          <w:szCs w:val="28"/>
        </w:rPr>
      </w:pPr>
      <w:r>
        <w:rPr>
          <w:rFonts w:ascii="Times New Roman" w:hAnsi="Times New Roman"/>
          <w:sz w:val="28"/>
          <w:szCs w:val="28"/>
        </w:rPr>
        <w:t>- фамилия, имя, отчество обучающегося;</w:t>
      </w:r>
    </w:p>
    <w:p w:rsidR="00E354BF" w:rsidRDefault="009A3A96">
      <w:pPr>
        <w:pStyle w:val="ab"/>
        <w:jc w:val="both"/>
        <w:rPr>
          <w:rFonts w:ascii="Times New Roman" w:hAnsi="Times New Roman"/>
          <w:sz w:val="28"/>
          <w:szCs w:val="28"/>
        </w:rPr>
      </w:pPr>
      <w:r>
        <w:rPr>
          <w:rFonts w:ascii="Times New Roman" w:hAnsi="Times New Roman"/>
          <w:sz w:val="28"/>
          <w:szCs w:val="28"/>
        </w:rPr>
        <w:t>- фамилия, имя, отчество родителя (законного представителя) обучающегося;</w:t>
      </w:r>
    </w:p>
    <w:p w:rsidR="00E354BF" w:rsidRDefault="009A3A96">
      <w:pPr>
        <w:pStyle w:val="ab"/>
        <w:jc w:val="both"/>
        <w:rPr>
          <w:rFonts w:ascii="Times New Roman" w:hAnsi="Times New Roman"/>
          <w:sz w:val="28"/>
          <w:szCs w:val="28"/>
        </w:rPr>
      </w:pPr>
      <w:r>
        <w:rPr>
          <w:rFonts w:ascii="Times New Roman" w:hAnsi="Times New Roman"/>
          <w:sz w:val="28"/>
          <w:szCs w:val="28"/>
        </w:rPr>
        <w:t xml:space="preserve">- дата </w:t>
      </w:r>
      <w:proofErr w:type="gramStart"/>
      <w:r>
        <w:rPr>
          <w:rFonts w:ascii="Times New Roman" w:hAnsi="Times New Roman"/>
          <w:sz w:val="28"/>
          <w:szCs w:val="28"/>
        </w:rPr>
        <w:t>рождения</w:t>
      </w:r>
      <w:proofErr w:type="gramEnd"/>
      <w:r>
        <w:rPr>
          <w:rFonts w:ascii="Times New Roman" w:hAnsi="Times New Roman"/>
          <w:sz w:val="28"/>
          <w:szCs w:val="28"/>
        </w:rPr>
        <w:t xml:space="preserve"> обучающегося;</w:t>
      </w:r>
    </w:p>
    <w:p w:rsidR="00E354BF" w:rsidRDefault="009A3A96">
      <w:pPr>
        <w:pStyle w:val="ab"/>
        <w:jc w:val="both"/>
        <w:rPr>
          <w:rFonts w:ascii="Times New Roman" w:hAnsi="Times New Roman"/>
          <w:sz w:val="28"/>
          <w:szCs w:val="28"/>
        </w:rPr>
      </w:pPr>
      <w:r>
        <w:rPr>
          <w:rFonts w:ascii="Times New Roman" w:hAnsi="Times New Roman"/>
          <w:sz w:val="28"/>
          <w:szCs w:val="28"/>
        </w:rPr>
        <w:t xml:space="preserve">- </w:t>
      </w:r>
      <w:r>
        <w:rPr>
          <w:rFonts w:ascii="Times New Roman" w:hAnsi="Times New Roman"/>
          <w:sz w:val="28"/>
          <w:szCs w:val="28"/>
        </w:rPr>
        <w:t>наименование группы, в котором он осваивает платную образовательную программу;</w:t>
      </w:r>
    </w:p>
    <w:p w:rsidR="00E354BF" w:rsidRDefault="009A3A96">
      <w:pPr>
        <w:pStyle w:val="ab"/>
        <w:jc w:val="both"/>
        <w:rPr>
          <w:rFonts w:ascii="Times New Roman" w:hAnsi="Times New Roman"/>
          <w:sz w:val="28"/>
          <w:szCs w:val="28"/>
        </w:rPr>
      </w:pPr>
      <w:r>
        <w:rPr>
          <w:rFonts w:ascii="Times New Roman" w:hAnsi="Times New Roman"/>
          <w:sz w:val="28"/>
          <w:szCs w:val="28"/>
        </w:rPr>
        <w:t>- причины прекращения образовательных отношений по платным образовательным программам.</w:t>
      </w:r>
    </w:p>
    <w:p w:rsidR="00E354BF" w:rsidRDefault="009A3A96">
      <w:pPr>
        <w:pStyle w:val="ab"/>
        <w:jc w:val="both"/>
        <w:rPr>
          <w:rFonts w:ascii="Times New Roman" w:hAnsi="Times New Roman"/>
          <w:sz w:val="28"/>
          <w:szCs w:val="28"/>
        </w:rPr>
      </w:pPr>
      <w:r>
        <w:rPr>
          <w:rFonts w:ascii="Times New Roman" w:hAnsi="Times New Roman"/>
          <w:sz w:val="28"/>
          <w:szCs w:val="28"/>
        </w:rPr>
        <w:t>6.15. В случае досрочного расторжения договора по инициативе заказчика главный бухгалтер М</w:t>
      </w:r>
      <w:r>
        <w:rPr>
          <w:rFonts w:ascii="Times New Roman" w:hAnsi="Times New Roman"/>
          <w:sz w:val="28"/>
          <w:szCs w:val="28"/>
        </w:rPr>
        <w:t>АДОУ осуществляет сверку расчетов с заказчиком по договору на дату расторжения договора. При наличии задолженности по оплате главный бухгалтер уведомляет заведующего МАДОУ о сумме задолженности и уведомляет заказчика с указанием суммы задолженности на дату</w:t>
      </w:r>
      <w:r>
        <w:rPr>
          <w:rFonts w:ascii="Times New Roman" w:hAnsi="Times New Roman"/>
          <w:sz w:val="28"/>
          <w:szCs w:val="28"/>
        </w:rPr>
        <w:t xml:space="preserve"> расторжения договора и сроков ее погашения.</w:t>
      </w:r>
    </w:p>
    <w:p w:rsidR="00E354BF" w:rsidRDefault="009A3A96">
      <w:pPr>
        <w:pStyle w:val="ab"/>
        <w:jc w:val="both"/>
        <w:rPr>
          <w:rFonts w:ascii="Times New Roman" w:hAnsi="Times New Roman"/>
          <w:sz w:val="28"/>
          <w:szCs w:val="28"/>
        </w:rPr>
      </w:pPr>
      <w:r>
        <w:rPr>
          <w:rFonts w:ascii="Times New Roman" w:hAnsi="Times New Roman"/>
          <w:sz w:val="28"/>
          <w:szCs w:val="28"/>
        </w:rPr>
        <w:t>6.16. Обучающийся, отчисленный по инициативе родителей (законных представителей) до завершения освоения платной образовательной программы, имеет право на восстановление, по письменному заявлению родителей (закон</w:t>
      </w:r>
      <w:r>
        <w:rPr>
          <w:rFonts w:ascii="Times New Roman" w:hAnsi="Times New Roman"/>
          <w:sz w:val="28"/>
          <w:szCs w:val="28"/>
        </w:rPr>
        <w:t>ных представителей) при наличии в группе свободных мест.</w:t>
      </w:r>
    </w:p>
    <w:p w:rsidR="00E354BF" w:rsidRDefault="009A3A96">
      <w:pPr>
        <w:pStyle w:val="ab"/>
        <w:jc w:val="both"/>
        <w:rPr>
          <w:rFonts w:ascii="Times New Roman" w:hAnsi="Times New Roman"/>
          <w:sz w:val="28"/>
          <w:szCs w:val="28"/>
        </w:rPr>
      </w:pPr>
      <w:r>
        <w:rPr>
          <w:rFonts w:ascii="Times New Roman" w:hAnsi="Times New Roman"/>
          <w:sz w:val="28"/>
          <w:szCs w:val="28"/>
        </w:rPr>
        <w:lastRenderedPageBreak/>
        <w:t xml:space="preserve">6.17. Основанием </w:t>
      </w:r>
      <w:proofErr w:type="gramStart"/>
      <w:r>
        <w:rPr>
          <w:rFonts w:ascii="Times New Roman" w:hAnsi="Times New Roman"/>
          <w:sz w:val="28"/>
          <w:szCs w:val="28"/>
        </w:rPr>
        <w:t>для восстановления</w:t>
      </w:r>
      <w:proofErr w:type="gramEnd"/>
      <w:r>
        <w:rPr>
          <w:rFonts w:ascii="Times New Roman" w:hAnsi="Times New Roman"/>
          <w:sz w:val="28"/>
          <w:szCs w:val="28"/>
        </w:rPr>
        <w:t xml:space="preserve"> обучающегося является приказ руководителя МАДОУ.</w:t>
      </w:r>
    </w:p>
    <w:p w:rsidR="00E354BF" w:rsidRDefault="009A3A96">
      <w:pPr>
        <w:pStyle w:val="ab"/>
        <w:jc w:val="both"/>
        <w:rPr>
          <w:rFonts w:ascii="Times New Roman" w:hAnsi="Times New Roman"/>
          <w:sz w:val="28"/>
          <w:szCs w:val="28"/>
        </w:rPr>
      </w:pPr>
      <w:r>
        <w:rPr>
          <w:rFonts w:ascii="Times New Roman" w:hAnsi="Times New Roman"/>
          <w:sz w:val="28"/>
          <w:szCs w:val="28"/>
        </w:rPr>
        <w:t xml:space="preserve">6.18. Права и обязанности участников образовательного процесса, предусмотренные, законодательством об образовании </w:t>
      </w:r>
      <w:r>
        <w:rPr>
          <w:rFonts w:ascii="Times New Roman" w:hAnsi="Times New Roman"/>
          <w:sz w:val="28"/>
          <w:szCs w:val="28"/>
        </w:rPr>
        <w:t>и локальными актами МАДОУ возникают с даты восстановлении обучающегося в списочный состав группы.</w:t>
      </w:r>
    </w:p>
    <w:p w:rsidR="00E354BF" w:rsidRDefault="009A3A96">
      <w:pPr>
        <w:pStyle w:val="ab"/>
        <w:jc w:val="both"/>
        <w:rPr>
          <w:rFonts w:ascii="Times New Roman" w:hAnsi="Times New Roman"/>
          <w:sz w:val="28"/>
          <w:szCs w:val="28"/>
        </w:rPr>
      </w:pPr>
      <w:r>
        <w:rPr>
          <w:rFonts w:ascii="Times New Roman" w:hAnsi="Times New Roman"/>
          <w:sz w:val="28"/>
          <w:szCs w:val="28"/>
        </w:rPr>
        <w:t>6.19. Приостановление образовательной деятельности по платным образовательным программам возникает в случаях:</w:t>
      </w:r>
    </w:p>
    <w:p w:rsidR="00E354BF" w:rsidRDefault="009A3A96">
      <w:pPr>
        <w:pStyle w:val="ab"/>
        <w:jc w:val="both"/>
        <w:rPr>
          <w:rFonts w:ascii="Times New Roman" w:hAnsi="Times New Roman"/>
          <w:sz w:val="28"/>
          <w:szCs w:val="28"/>
        </w:rPr>
      </w:pPr>
      <w:r>
        <w:rPr>
          <w:rFonts w:ascii="Times New Roman" w:hAnsi="Times New Roman"/>
          <w:sz w:val="28"/>
          <w:szCs w:val="28"/>
        </w:rPr>
        <w:t>- болезни обучающегося;</w:t>
      </w:r>
    </w:p>
    <w:p w:rsidR="00E354BF" w:rsidRDefault="009A3A96">
      <w:pPr>
        <w:pStyle w:val="ab"/>
        <w:jc w:val="both"/>
        <w:rPr>
          <w:rFonts w:ascii="Times New Roman" w:hAnsi="Times New Roman"/>
          <w:sz w:val="28"/>
          <w:szCs w:val="28"/>
        </w:rPr>
      </w:pPr>
      <w:r>
        <w:rPr>
          <w:rFonts w:ascii="Times New Roman" w:hAnsi="Times New Roman"/>
          <w:sz w:val="28"/>
          <w:szCs w:val="28"/>
        </w:rPr>
        <w:t>- по заявлению родителей</w:t>
      </w:r>
      <w:r>
        <w:rPr>
          <w:rFonts w:ascii="Times New Roman" w:hAnsi="Times New Roman"/>
          <w:sz w:val="28"/>
          <w:szCs w:val="28"/>
        </w:rPr>
        <w:t xml:space="preserve"> (законных представителей) на время прохождения обучающегося санаторно-курортного лечения, карантина; </w:t>
      </w:r>
    </w:p>
    <w:p w:rsidR="00E354BF" w:rsidRDefault="009A3A96">
      <w:pPr>
        <w:pStyle w:val="ab"/>
        <w:jc w:val="both"/>
        <w:rPr>
          <w:rFonts w:ascii="Times New Roman" w:hAnsi="Times New Roman"/>
          <w:sz w:val="28"/>
          <w:szCs w:val="28"/>
        </w:rPr>
      </w:pPr>
      <w:r>
        <w:rPr>
          <w:rFonts w:ascii="Times New Roman" w:hAnsi="Times New Roman"/>
          <w:sz w:val="28"/>
          <w:szCs w:val="28"/>
        </w:rPr>
        <w:t>- по заявлению родителей (законных представителей) на время очередных отпусков родителей (законных представителей);</w:t>
      </w:r>
    </w:p>
    <w:p w:rsidR="00E354BF" w:rsidRDefault="009A3A96">
      <w:pPr>
        <w:pStyle w:val="ab"/>
        <w:jc w:val="both"/>
        <w:rPr>
          <w:rFonts w:ascii="Times New Roman" w:hAnsi="Times New Roman"/>
          <w:sz w:val="28"/>
          <w:szCs w:val="28"/>
        </w:rPr>
      </w:pPr>
      <w:r>
        <w:rPr>
          <w:rFonts w:ascii="Times New Roman" w:hAnsi="Times New Roman"/>
          <w:sz w:val="28"/>
          <w:szCs w:val="28"/>
        </w:rPr>
        <w:t>- по заявлению родителей (законных пр</w:t>
      </w:r>
      <w:r>
        <w:rPr>
          <w:rFonts w:ascii="Times New Roman" w:hAnsi="Times New Roman"/>
          <w:sz w:val="28"/>
          <w:szCs w:val="28"/>
        </w:rPr>
        <w:t>едставителей) на период индивидуального ухода за обучающегося, подтверждённым медицинским заключением.</w:t>
      </w:r>
    </w:p>
    <w:p w:rsidR="00E354BF" w:rsidRDefault="009A3A96">
      <w:pPr>
        <w:pStyle w:val="ab"/>
        <w:jc w:val="both"/>
        <w:rPr>
          <w:rFonts w:ascii="Times New Roman" w:hAnsi="Times New Roman"/>
          <w:b/>
          <w:bCs/>
          <w:sz w:val="28"/>
          <w:szCs w:val="28"/>
        </w:rPr>
      </w:pPr>
      <w:r>
        <w:rPr>
          <w:rFonts w:ascii="Times New Roman" w:hAnsi="Times New Roman"/>
          <w:b/>
          <w:bCs/>
          <w:sz w:val="28"/>
          <w:szCs w:val="28"/>
        </w:rPr>
        <w:t>7. Ответственность исполнителя и заказчика.</w:t>
      </w:r>
    </w:p>
    <w:p w:rsidR="00E354BF" w:rsidRDefault="009A3A96">
      <w:pPr>
        <w:pStyle w:val="ab"/>
        <w:jc w:val="both"/>
        <w:rPr>
          <w:rFonts w:ascii="Times New Roman" w:hAnsi="Times New Roman"/>
          <w:sz w:val="28"/>
          <w:szCs w:val="28"/>
        </w:rPr>
      </w:pPr>
      <w:r>
        <w:rPr>
          <w:rFonts w:ascii="Times New Roman" w:hAnsi="Times New Roman"/>
          <w:sz w:val="28"/>
          <w:szCs w:val="28"/>
        </w:rPr>
        <w:t xml:space="preserve">7.1. За неисполнение либо ненадлежащее исполнение обязательств по </w:t>
      </w:r>
      <w:proofErr w:type="gramStart"/>
      <w:r>
        <w:rPr>
          <w:rFonts w:ascii="Times New Roman" w:hAnsi="Times New Roman"/>
          <w:sz w:val="28"/>
          <w:szCs w:val="28"/>
        </w:rPr>
        <w:t>договору  МАДОУ</w:t>
      </w:r>
      <w:proofErr w:type="gramEnd"/>
      <w:r>
        <w:rPr>
          <w:rFonts w:ascii="Times New Roman" w:hAnsi="Times New Roman"/>
          <w:sz w:val="28"/>
          <w:szCs w:val="28"/>
        </w:rPr>
        <w:t xml:space="preserve"> и заказчик несут ответствен</w:t>
      </w:r>
      <w:r>
        <w:rPr>
          <w:rFonts w:ascii="Times New Roman" w:hAnsi="Times New Roman"/>
          <w:sz w:val="28"/>
          <w:szCs w:val="28"/>
        </w:rPr>
        <w:t>ность, предусмотренную договором и законодательством Российской Федерации.</w:t>
      </w:r>
    </w:p>
    <w:p w:rsidR="00E354BF" w:rsidRDefault="009A3A96">
      <w:pPr>
        <w:pStyle w:val="ab"/>
        <w:jc w:val="both"/>
        <w:rPr>
          <w:rFonts w:ascii="Times New Roman" w:hAnsi="Times New Roman"/>
          <w:sz w:val="28"/>
          <w:szCs w:val="28"/>
        </w:rPr>
      </w:pPr>
      <w:r>
        <w:rPr>
          <w:rFonts w:ascii="Times New Roman" w:hAnsi="Times New Roman"/>
          <w:sz w:val="28"/>
          <w:szCs w:val="28"/>
        </w:rPr>
        <w:t>7.2. При обнаружении недостатка платных образовательных услуг, в том числе оказания их не в полном объеме, предусмотренном образовательными программами (частью образовательной прогр</w:t>
      </w:r>
      <w:r>
        <w:rPr>
          <w:rFonts w:ascii="Times New Roman" w:hAnsi="Times New Roman"/>
          <w:sz w:val="28"/>
          <w:szCs w:val="28"/>
        </w:rPr>
        <w:t>аммы), заказчик вправе по своему выбору потребовать:</w:t>
      </w:r>
    </w:p>
    <w:p w:rsidR="00E354BF" w:rsidRDefault="009A3A96">
      <w:pPr>
        <w:pStyle w:val="ab"/>
        <w:jc w:val="both"/>
        <w:rPr>
          <w:rFonts w:ascii="Times New Roman" w:hAnsi="Times New Roman"/>
          <w:sz w:val="28"/>
          <w:szCs w:val="28"/>
        </w:rPr>
      </w:pPr>
      <w:r>
        <w:rPr>
          <w:rFonts w:ascii="Times New Roman" w:hAnsi="Times New Roman"/>
          <w:sz w:val="28"/>
          <w:szCs w:val="28"/>
        </w:rPr>
        <w:t>а) безвозмездного оказания платных образовательных услуг;</w:t>
      </w:r>
    </w:p>
    <w:p w:rsidR="00E354BF" w:rsidRDefault="009A3A96">
      <w:pPr>
        <w:pStyle w:val="ab"/>
        <w:jc w:val="both"/>
        <w:rPr>
          <w:rFonts w:ascii="Times New Roman" w:hAnsi="Times New Roman"/>
          <w:sz w:val="28"/>
          <w:szCs w:val="28"/>
        </w:rPr>
      </w:pPr>
      <w:r>
        <w:rPr>
          <w:rFonts w:ascii="Times New Roman" w:hAnsi="Times New Roman"/>
          <w:sz w:val="28"/>
          <w:szCs w:val="28"/>
        </w:rPr>
        <w:t>б) соразмерного уменьшения стоимости оказанных платных</w:t>
      </w:r>
    </w:p>
    <w:p w:rsidR="00E354BF" w:rsidRDefault="009A3A96">
      <w:pPr>
        <w:pStyle w:val="ab"/>
        <w:jc w:val="both"/>
        <w:rPr>
          <w:rFonts w:ascii="Times New Roman" w:hAnsi="Times New Roman"/>
          <w:sz w:val="28"/>
          <w:szCs w:val="28"/>
        </w:rPr>
      </w:pPr>
      <w:r>
        <w:rPr>
          <w:rFonts w:ascii="Times New Roman" w:hAnsi="Times New Roman"/>
          <w:sz w:val="28"/>
          <w:szCs w:val="28"/>
        </w:rPr>
        <w:t>образовательных услуг;</w:t>
      </w:r>
    </w:p>
    <w:p w:rsidR="00E354BF" w:rsidRDefault="009A3A96">
      <w:pPr>
        <w:pStyle w:val="ab"/>
        <w:jc w:val="both"/>
        <w:rPr>
          <w:rFonts w:ascii="Times New Roman" w:hAnsi="Times New Roman"/>
          <w:sz w:val="28"/>
          <w:szCs w:val="28"/>
        </w:rPr>
      </w:pPr>
      <w:r>
        <w:rPr>
          <w:rFonts w:ascii="Times New Roman" w:hAnsi="Times New Roman"/>
          <w:sz w:val="28"/>
          <w:szCs w:val="28"/>
        </w:rPr>
        <w:t xml:space="preserve">в) возмещения понесенных им расходов по устранению </w:t>
      </w:r>
      <w:proofErr w:type="gramStart"/>
      <w:r>
        <w:rPr>
          <w:rFonts w:ascii="Times New Roman" w:hAnsi="Times New Roman"/>
          <w:sz w:val="28"/>
          <w:szCs w:val="28"/>
        </w:rPr>
        <w:t>недостатков</w:t>
      </w:r>
      <w:proofErr w:type="gramEnd"/>
      <w:r>
        <w:rPr>
          <w:rFonts w:ascii="Times New Roman" w:hAnsi="Times New Roman"/>
          <w:sz w:val="28"/>
          <w:szCs w:val="28"/>
        </w:rPr>
        <w:t xml:space="preserve"> оказ</w:t>
      </w:r>
      <w:r>
        <w:rPr>
          <w:rFonts w:ascii="Times New Roman" w:hAnsi="Times New Roman"/>
          <w:sz w:val="28"/>
          <w:szCs w:val="28"/>
        </w:rPr>
        <w:t>анных платных образовательных услуг своими силами или третьими лицами.</w:t>
      </w:r>
    </w:p>
    <w:p w:rsidR="00E354BF" w:rsidRDefault="009A3A96">
      <w:pPr>
        <w:pStyle w:val="ab"/>
        <w:jc w:val="both"/>
        <w:rPr>
          <w:rFonts w:ascii="Times New Roman" w:hAnsi="Times New Roman"/>
          <w:sz w:val="28"/>
          <w:szCs w:val="28"/>
        </w:rPr>
      </w:pPr>
      <w:r>
        <w:rPr>
          <w:rFonts w:ascii="Times New Roman" w:hAnsi="Times New Roman"/>
          <w:sz w:val="28"/>
          <w:szCs w:val="28"/>
        </w:rPr>
        <w:t>7.3. Заказчик вправе отказаться от исполнения договора и потребовать полного возмещения убытков, если в установленный договором срок недостатки платных образовательных услуг не устранен</w:t>
      </w:r>
      <w:r>
        <w:rPr>
          <w:rFonts w:ascii="Times New Roman" w:hAnsi="Times New Roman"/>
          <w:sz w:val="28"/>
          <w:szCs w:val="28"/>
        </w:rPr>
        <w:t>ы исполнителем. Заказчик также вправе отказаться от исполнения договора, если им обнаружен существенный недостаток оказанных платных образовательных услуг или иные существенные отступления от условий договора.</w:t>
      </w:r>
    </w:p>
    <w:p w:rsidR="00E354BF" w:rsidRDefault="009A3A96">
      <w:pPr>
        <w:pStyle w:val="ab"/>
        <w:jc w:val="both"/>
        <w:rPr>
          <w:rFonts w:ascii="Times New Roman" w:hAnsi="Times New Roman"/>
          <w:sz w:val="28"/>
          <w:szCs w:val="28"/>
        </w:rPr>
      </w:pPr>
      <w:r>
        <w:rPr>
          <w:rFonts w:ascii="Times New Roman" w:hAnsi="Times New Roman"/>
          <w:sz w:val="28"/>
          <w:szCs w:val="28"/>
        </w:rPr>
        <w:t>7.4. Если МАДОУ нарушил сроки оказания платных</w:t>
      </w:r>
      <w:r>
        <w:rPr>
          <w:rFonts w:ascii="Times New Roman" w:hAnsi="Times New Roman"/>
          <w:sz w:val="28"/>
          <w:szCs w:val="28"/>
        </w:rPr>
        <w:t xml:space="preserve"> образовательных услуг (сроки начала и (или) окончания оказания платных образовательных услуг и (или) промежуточные сроки оказания платной образовательных услуги) либо если во время оказания платных образовательных услуг стало очевидным, что они не будут о</w:t>
      </w:r>
      <w:r>
        <w:rPr>
          <w:rFonts w:ascii="Times New Roman" w:hAnsi="Times New Roman"/>
          <w:sz w:val="28"/>
          <w:szCs w:val="28"/>
        </w:rPr>
        <w:t>существлены в срок, заказчик вправе по своему выбору:</w:t>
      </w:r>
    </w:p>
    <w:p w:rsidR="00E354BF" w:rsidRDefault="009A3A96">
      <w:pPr>
        <w:pStyle w:val="ab"/>
        <w:jc w:val="both"/>
        <w:rPr>
          <w:rFonts w:ascii="Times New Roman" w:hAnsi="Times New Roman"/>
          <w:sz w:val="28"/>
          <w:szCs w:val="28"/>
        </w:rPr>
      </w:pPr>
      <w:r>
        <w:rPr>
          <w:rFonts w:ascii="Times New Roman" w:hAnsi="Times New Roman"/>
          <w:sz w:val="28"/>
          <w:szCs w:val="28"/>
        </w:rPr>
        <w:t>а) назначить МАДОУ новый срок, в течение которого МАДОУ должно приступить к оказанию платных образовательных услуг и (или) закончить оказание платных образовательных услуг;</w:t>
      </w:r>
    </w:p>
    <w:p w:rsidR="00E354BF" w:rsidRDefault="009A3A96">
      <w:pPr>
        <w:pStyle w:val="ab"/>
        <w:jc w:val="both"/>
        <w:rPr>
          <w:rFonts w:ascii="Times New Roman" w:hAnsi="Times New Roman"/>
          <w:sz w:val="28"/>
          <w:szCs w:val="28"/>
        </w:rPr>
      </w:pPr>
      <w:r>
        <w:rPr>
          <w:rFonts w:ascii="Times New Roman" w:hAnsi="Times New Roman"/>
          <w:sz w:val="28"/>
          <w:szCs w:val="28"/>
        </w:rPr>
        <w:t>б) поручить оказать платные о</w:t>
      </w:r>
      <w:r>
        <w:rPr>
          <w:rFonts w:ascii="Times New Roman" w:hAnsi="Times New Roman"/>
          <w:sz w:val="28"/>
          <w:szCs w:val="28"/>
        </w:rPr>
        <w:t>бразовательные услуги третьим лицам за разумную цену и потребовать от МАДОУ возмещения понесенных расходов;</w:t>
      </w:r>
    </w:p>
    <w:p w:rsidR="00E354BF" w:rsidRDefault="009A3A96">
      <w:pPr>
        <w:pStyle w:val="ab"/>
        <w:jc w:val="both"/>
        <w:rPr>
          <w:rFonts w:ascii="Times New Roman" w:hAnsi="Times New Roman"/>
          <w:sz w:val="28"/>
          <w:szCs w:val="28"/>
        </w:rPr>
      </w:pPr>
      <w:r>
        <w:rPr>
          <w:rFonts w:ascii="Times New Roman" w:hAnsi="Times New Roman"/>
          <w:sz w:val="28"/>
          <w:szCs w:val="28"/>
        </w:rPr>
        <w:t>в) потребовать уменьшения стоимости платных образовательных услуг;</w:t>
      </w:r>
    </w:p>
    <w:p w:rsidR="00E354BF" w:rsidRDefault="009A3A96">
      <w:pPr>
        <w:pStyle w:val="ab"/>
        <w:jc w:val="both"/>
        <w:rPr>
          <w:rFonts w:ascii="Times New Roman" w:hAnsi="Times New Roman"/>
          <w:sz w:val="28"/>
          <w:szCs w:val="28"/>
        </w:rPr>
      </w:pPr>
      <w:r>
        <w:rPr>
          <w:rFonts w:ascii="Times New Roman" w:hAnsi="Times New Roman"/>
          <w:sz w:val="28"/>
          <w:szCs w:val="28"/>
        </w:rPr>
        <w:t>г) расторгнуть договор.</w:t>
      </w:r>
    </w:p>
    <w:p w:rsidR="00E354BF" w:rsidRDefault="009A3A96">
      <w:pPr>
        <w:pStyle w:val="ab"/>
        <w:jc w:val="both"/>
        <w:rPr>
          <w:rFonts w:ascii="Times New Roman" w:hAnsi="Times New Roman"/>
          <w:sz w:val="28"/>
          <w:szCs w:val="28"/>
        </w:rPr>
      </w:pPr>
      <w:r>
        <w:rPr>
          <w:rFonts w:ascii="Times New Roman" w:hAnsi="Times New Roman"/>
          <w:sz w:val="28"/>
          <w:szCs w:val="28"/>
        </w:rPr>
        <w:t>7.5. Заказчик вправе потребовать полного возмещения убытк</w:t>
      </w:r>
      <w:r>
        <w:rPr>
          <w:rFonts w:ascii="Times New Roman" w:hAnsi="Times New Roman"/>
          <w:sz w:val="28"/>
          <w:szCs w:val="28"/>
        </w:rPr>
        <w:t xml:space="preserve">ов, причиненных ему в связи с нарушением сроков начала и (или) окончания оказания платных </w:t>
      </w:r>
      <w:r>
        <w:rPr>
          <w:rFonts w:ascii="Times New Roman" w:hAnsi="Times New Roman"/>
          <w:sz w:val="28"/>
          <w:szCs w:val="28"/>
        </w:rPr>
        <w:lastRenderedPageBreak/>
        <w:t>образовательных услуг, а также в связи с недостатками платных образовательных услуг.</w:t>
      </w:r>
    </w:p>
    <w:p w:rsidR="00E354BF" w:rsidRDefault="009A3A96">
      <w:pPr>
        <w:pStyle w:val="ab"/>
        <w:jc w:val="both"/>
        <w:rPr>
          <w:rFonts w:ascii="Times New Roman" w:hAnsi="Times New Roman"/>
          <w:sz w:val="28"/>
          <w:szCs w:val="28"/>
        </w:rPr>
      </w:pPr>
      <w:r>
        <w:rPr>
          <w:rFonts w:ascii="Times New Roman" w:hAnsi="Times New Roman"/>
          <w:sz w:val="28"/>
          <w:szCs w:val="28"/>
        </w:rPr>
        <w:t xml:space="preserve">7.6. По инициативе МАДОУ договор может быть расторгнут в одностороннем порядке в </w:t>
      </w:r>
      <w:r>
        <w:rPr>
          <w:rFonts w:ascii="Times New Roman" w:hAnsi="Times New Roman"/>
          <w:sz w:val="28"/>
          <w:szCs w:val="28"/>
        </w:rPr>
        <w:t>следующих случаях:</w:t>
      </w:r>
    </w:p>
    <w:p w:rsidR="00E354BF" w:rsidRDefault="009A3A96">
      <w:pPr>
        <w:pStyle w:val="ab"/>
        <w:jc w:val="both"/>
        <w:rPr>
          <w:rFonts w:ascii="Times New Roman" w:hAnsi="Times New Roman"/>
          <w:sz w:val="28"/>
          <w:szCs w:val="28"/>
        </w:rPr>
      </w:pPr>
      <w:r>
        <w:rPr>
          <w:rFonts w:ascii="Times New Roman" w:hAnsi="Times New Roman"/>
          <w:sz w:val="28"/>
          <w:szCs w:val="28"/>
        </w:rPr>
        <w:t>а) просрочка оплаты стоимости образовательных платных услуг;</w:t>
      </w:r>
    </w:p>
    <w:p w:rsidR="00E354BF" w:rsidRDefault="009A3A96">
      <w:pPr>
        <w:pStyle w:val="ab"/>
        <w:jc w:val="both"/>
        <w:rPr>
          <w:rFonts w:ascii="Times New Roman" w:hAnsi="Times New Roman"/>
          <w:sz w:val="28"/>
          <w:szCs w:val="28"/>
        </w:rPr>
      </w:pPr>
      <w:r>
        <w:rPr>
          <w:rFonts w:ascii="Times New Roman" w:hAnsi="Times New Roman"/>
          <w:sz w:val="28"/>
          <w:szCs w:val="28"/>
        </w:rPr>
        <w:t>б) невозможность надлежащего исполнения обязательств по оказанию платных образовательных услуг вследствие действий (бездействия) обучающегося.</w:t>
      </w:r>
    </w:p>
    <w:p w:rsidR="00E354BF" w:rsidRDefault="009A3A96">
      <w:pPr>
        <w:pStyle w:val="ab"/>
        <w:jc w:val="both"/>
        <w:rPr>
          <w:rFonts w:ascii="Times New Roman" w:hAnsi="Times New Roman"/>
          <w:sz w:val="28"/>
          <w:szCs w:val="28"/>
        </w:rPr>
      </w:pPr>
      <w:r>
        <w:rPr>
          <w:rFonts w:ascii="Times New Roman" w:hAnsi="Times New Roman"/>
          <w:sz w:val="28"/>
          <w:szCs w:val="28"/>
        </w:rPr>
        <w:t>7.7. МАДОУ обязан обеспечить зака</w:t>
      </w:r>
      <w:r>
        <w:rPr>
          <w:rFonts w:ascii="Times New Roman" w:hAnsi="Times New Roman"/>
          <w:sz w:val="28"/>
          <w:szCs w:val="28"/>
        </w:rPr>
        <w:t>зчику и обучающемуся оказание платных образовательных услуг в полном объеме в соответствии с образовательными программами (частью образовательной программы) и условиями договора.</w:t>
      </w:r>
    </w:p>
    <w:p w:rsidR="00E354BF" w:rsidRDefault="009A3A96">
      <w:pPr>
        <w:pStyle w:val="ab"/>
        <w:jc w:val="both"/>
        <w:rPr>
          <w:rFonts w:ascii="Times New Roman" w:hAnsi="Times New Roman"/>
          <w:b/>
          <w:bCs/>
          <w:sz w:val="28"/>
          <w:szCs w:val="28"/>
        </w:rPr>
      </w:pPr>
      <w:r>
        <w:rPr>
          <w:rFonts w:ascii="Times New Roman" w:hAnsi="Times New Roman"/>
          <w:b/>
          <w:bCs/>
          <w:sz w:val="28"/>
          <w:szCs w:val="28"/>
        </w:rPr>
        <w:t>8. Финансово-хозяйственная деятельность.</w:t>
      </w:r>
    </w:p>
    <w:p w:rsidR="00E354BF" w:rsidRDefault="009A3A96">
      <w:pPr>
        <w:pStyle w:val="ab"/>
        <w:jc w:val="both"/>
        <w:rPr>
          <w:rFonts w:ascii="Times New Roman" w:hAnsi="Times New Roman"/>
          <w:sz w:val="28"/>
          <w:szCs w:val="28"/>
        </w:rPr>
      </w:pPr>
      <w:r>
        <w:rPr>
          <w:rFonts w:ascii="Times New Roman" w:hAnsi="Times New Roman"/>
          <w:sz w:val="28"/>
          <w:szCs w:val="28"/>
        </w:rPr>
        <w:t xml:space="preserve">8.1. На оказание каждой платной дополнительной образовательной услуги составляется калькуляция затрат в расчете на одного получателя этой услуги. Калькуляция затрат рассчитывается в целом на группу получателей одного вида услуги, а затем определяется цена </w:t>
      </w:r>
      <w:r>
        <w:rPr>
          <w:rFonts w:ascii="Times New Roman" w:hAnsi="Times New Roman"/>
          <w:sz w:val="28"/>
          <w:szCs w:val="28"/>
        </w:rPr>
        <w:t xml:space="preserve">отдельной услуги на одного получателя. На основании калькуляции затрат разрабатывается прейскурант цен, </w:t>
      </w:r>
      <w:proofErr w:type="gramStart"/>
      <w:r>
        <w:rPr>
          <w:rFonts w:ascii="Times New Roman" w:hAnsi="Times New Roman"/>
          <w:sz w:val="28"/>
          <w:szCs w:val="28"/>
        </w:rPr>
        <w:t>утверждаемый  Советом</w:t>
      </w:r>
      <w:proofErr w:type="gramEnd"/>
      <w:r>
        <w:rPr>
          <w:rFonts w:ascii="Times New Roman" w:hAnsi="Times New Roman"/>
          <w:sz w:val="28"/>
          <w:szCs w:val="28"/>
        </w:rPr>
        <w:t xml:space="preserve"> муниципального образования Кавказский район. Администрация </w:t>
      </w:r>
      <w:r>
        <w:rPr>
          <w:rFonts w:ascii="Times New Roman" w:hAnsi="Times New Roman"/>
          <w:bCs/>
          <w:sz w:val="28"/>
          <w:szCs w:val="28"/>
        </w:rPr>
        <w:t>МАДОУ ЦРР - д/с № 17</w:t>
      </w:r>
      <w:r>
        <w:rPr>
          <w:rFonts w:ascii="Times New Roman" w:hAnsi="Times New Roman"/>
          <w:sz w:val="28"/>
          <w:szCs w:val="28"/>
        </w:rPr>
        <w:t xml:space="preserve"> обязана ознакомить получателей платных образовател</w:t>
      </w:r>
      <w:r>
        <w:rPr>
          <w:rFonts w:ascii="Times New Roman" w:hAnsi="Times New Roman"/>
          <w:sz w:val="28"/>
          <w:szCs w:val="28"/>
        </w:rPr>
        <w:t>ьных услуг с прейскурантом цен, утвержденным Советом муниципального образования Кавказский район.</w:t>
      </w:r>
    </w:p>
    <w:p w:rsidR="00E354BF" w:rsidRDefault="009A3A96">
      <w:pPr>
        <w:pStyle w:val="ab"/>
        <w:jc w:val="both"/>
        <w:rPr>
          <w:rFonts w:ascii="Times New Roman" w:hAnsi="Times New Roman"/>
          <w:sz w:val="28"/>
          <w:szCs w:val="28"/>
        </w:rPr>
      </w:pPr>
      <w:proofErr w:type="gramStart"/>
      <w:r>
        <w:rPr>
          <w:rFonts w:ascii="Times New Roman" w:hAnsi="Times New Roman"/>
          <w:sz w:val="28"/>
          <w:szCs w:val="28"/>
        </w:rPr>
        <w:t>8..</w:t>
      </w:r>
      <w:proofErr w:type="gramEnd"/>
      <w:r>
        <w:rPr>
          <w:rFonts w:ascii="Times New Roman" w:hAnsi="Times New Roman"/>
          <w:sz w:val="28"/>
          <w:szCs w:val="28"/>
        </w:rPr>
        <w:t xml:space="preserve">2. Доходы от оказания платных дополнительных образовательных услуг полностью перечисляются на расчетный счет </w:t>
      </w:r>
      <w:r>
        <w:rPr>
          <w:rFonts w:ascii="Times New Roman" w:hAnsi="Times New Roman"/>
          <w:bCs/>
          <w:sz w:val="28"/>
          <w:szCs w:val="28"/>
        </w:rPr>
        <w:t>МАДОУ ЦРР - д/с № 17</w:t>
      </w:r>
      <w:r>
        <w:rPr>
          <w:rFonts w:ascii="Times New Roman" w:hAnsi="Times New Roman"/>
          <w:sz w:val="28"/>
          <w:szCs w:val="28"/>
        </w:rPr>
        <w:t xml:space="preserve"> и распределяются по расходным статьям в соответствии с планом финансово-хозяйственной деятельности и Положением о внебюджетных средствах.</w:t>
      </w:r>
    </w:p>
    <w:p w:rsidR="00E354BF" w:rsidRDefault="009A3A96">
      <w:pPr>
        <w:pStyle w:val="ab"/>
        <w:jc w:val="both"/>
        <w:rPr>
          <w:rFonts w:hint="eastAsia"/>
        </w:rPr>
      </w:pPr>
      <w:r>
        <w:rPr>
          <w:rFonts w:ascii="Times New Roman" w:hAnsi="Times New Roman"/>
          <w:sz w:val="28"/>
          <w:szCs w:val="28"/>
        </w:rPr>
        <w:t>8.3. Образовательное учреждение вправе по своему усмотрению расходовать средства, полученные от оказания платных допо</w:t>
      </w:r>
      <w:r>
        <w:rPr>
          <w:rFonts w:ascii="Times New Roman" w:hAnsi="Times New Roman"/>
          <w:sz w:val="28"/>
          <w:szCs w:val="28"/>
        </w:rPr>
        <w:t xml:space="preserve">лнительных образовательных услуг, в соответствии с планом финансово-хозяйственной деятельности. Полученный доход находится в полном распоряжении </w:t>
      </w:r>
      <w:r>
        <w:rPr>
          <w:rFonts w:ascii="Times New Roman" w:hAnsi="Times New Roman"/>
          <w:bCs/>
          <w:sz w:val="28"/>
          <w:szCs w:val="28"/>
        </w:rPr>
        <w:t>МАДОУ ЦРР - д/с № 17</w:t>
      </w:r>
      <w:r>
        <w:rPr>
          <w:rFonts w:ascii="Times New Roman" w:hAnsi="Times New Roman"/>
          <w:sz w:val="28"/>
          <w:szCs w:val="28"/>
        </w:rPr>
        <w:t xml:space="preserve"> и расходуется по своему усмотрению на цели развития </w:t>
      </w:r>
      <w:r>
        <w:rPr>
          <w:rFonts w:ascii="Times New Roman" w:hAnsi="Times New Roman"/>
          <w:bCs/>
          <w:sz w:val="28"/>
          <w:szCs w:val="28"/>
        </w:rPr>
        <w:t>МАДОУ ЦРР - д/с № 17</w:t>
      </w:r>
      <w:r>
        <w:rPr>
          <w:rFonts w:ascii="Times New Roman" w:hAnsi="Times New Roman"/>
          <w:sz w:val="28"/>
          <w:szCs w:val="28"/>
        </w:rPr>
        <w:t xml:space="preserve"> на основании план</w:t>
      </w:r>
      <w:r>
        <w:rPr>
          <w:rFonts w:ascii="Times New Roman" w:hAnsi="Times New Roman"/>
          <w:sz w:val="28"/>
          <w:szCs w:val="28"/>
        </w:rPr>
        <w:t xml:space="preserve">а финансово-хозяйственной деятельности (на развитие и совершенствование образовательного процесса, развитие материальной базы учреждения,  на оплату труда работникам и т.д.) и </w:t>
      </w:r>
      <w:hyperlink r:id="rId8">
        <w:r>
          <w:rPr>
            <w:rStyle w:val="1"/>
            <w:rFonts w:ascii="Times New Roman" w:hAnsi="Times New Roman"/>
            <w:color w:val="000000"/>
            <w:sz w:val="28"/>
            <w:szCs w:val="28"/>
            <w:u w:val="none"/>
          </w:rPr>
          <w:t>Положения о привлечении и расходовании внебюджетных средств от физических и юридических лиц</w:t>
        </w:r>
      </w:hyperlink>
    </w:p>
    <w:p w:rsidR="00E354BF" w:rsidRDefault="009A3A96">
      <w:pPr>
        <w:pStyle w:val="ab"/>
        <w:jc w:val="both"/>
        <w:rPr>
          <w:rFonts w:ascii="Times New Roman" w:hAnsi="Times New Roman"/>
          <w:b/>
          <w:bCs/>
          <w:sz w:val="28"/>
          <w:szCs w:val="28"/>
        </w:rPr>
      </w:pPr>
      <w:r>
        <w:rPr>
          <w:rFonts w:ascii="Times New Roman" w:hAnsi="Times New Roman"/>
          <w:b/>
          <w:bCs/>
          <w:sz w:val="28"/>
          <w:szCs w:val="28"/>
        </w:rPr>
        <w:t>9. Контроль.</w:t>
      </w:r>
    </w:p>
    <w:p w:rsidR="00E354BF" w:rsidRDefault="009A3A96">
      <w:pPr>
        <w:pStyle w:val="ab"/>
        <w:jc w:val="both"/>
        <w:rPr>
          <w:rFonts w:ascii="Times New Roman" w:hAnsi="Times New Roman"/>
          <w:sz w:val="28"/>
          <w:szCs w:val="28"/>
        </w:rPr>
      </w:pPr>
      <w:r>
        <w:rPr>
          <w:rFonts w:ascii="Times New Roman" w:hAnsi="Times New Roman"/>
          <w:sz w:val="28"/>
          <w:szCs w:val="28"/>
        </w:rPr>
        <w:t>9.1. Контроль за соблюдением требований з</w:t>
      </w:r>
      <w:r>
        <w:rPr>
          <w:rFonts w:ascii="Times New Roman" w:hAnsi="Times New Roman"/>
          <w:sz w:val="28"/>
          <w:szCs w:val="28"/>
        </w:rPr>
        <w:t xml:space="preserve">аконодательства, предъявляемых к </w:t>
      </w:r>
      <w:proofErr w:type="gramStart"/>
      <w:r>
        <w:rPr>
          <w:rFonts w:ascii="Times New Roman" w:hAnsi="Times New Roman"/>
          <w:sz w:val="28"/>
          <w:szCs w:val="28"/>
        </w:rPr>
        <w:t>платным образовательным услугам</w:t>
      </w:r>
      <w:proofErr w:type="gramEnd"/>
      <w:r>
        <w:rPr>
          <w:rFonts w:ascii="Times New Roman" w:hAnsi="Times New Roman"/>
          <w:sz w:val="28"/>
          <w:szCs w:val="28"/>
        </w:rPr>
        <w:t xml:space="preserve"> осуществляет заведующий МАДОУ.</w:t>
      </w:r>
    </w:p>
    <w:p w:rsidR="00E354BF" w:rsidRDefault="009A3A96">
      <w:pPr>
        <w:pStyle w:val="ab"/>
        <w:jc w:val="both"/>
        <w:rPr>
          <w:rFonts w:ascii="Times New Roman" w:hAnsi="Times New Roman"/>
          <w:sz w:val="28"/>
          <w:szCs w:val="28"/>
        </w:rPr>
      </w:pPr>
      <w:r>
        <w:rPr>
          <w:rFonts w:ascii="Times New Roman" w:hAnsi="Times New Roman"/>
          <w:sz w:val="28"/>
          <w:szCs w:val="28"/>
        </w:rPr>
        <w:t xml:space="preserve">9.2. Контроль за надлежащим исполнением договора в части организации и оказания в полном объеме платных образовательных услуг осуществляет </w:t>
      </w:r>
      <w:r>
        <w:rPr>
          <w:rFonts w:ascii="Times New Roman" w:hAnsi="Times New Roman"/>
          <w:color w:val="000000"/>
          <w:sz w:val="28"/>
          <w:szCs w:val="28"/>
        </w:rPr>
        <w:t>заместитель заведующе</w:t>
      </w:r>
      <w:r>
        <w:rPr>
          <w:rFonts w:ascii="Times New Roman" w:hAnsi="Times New Roman"/>
          <w:color w:val="000000"/>
          <w:sz w:val="28"/>
          <w:szCs w:val="28"/>
        </w:rPr>
        <w:t>го по ВМР.</w:t>
      </w:r>
    </w:p>
    <w:p w:rsidR="00E354BF" w:rsidRDefault="009A3A96">
      <w:pPr>
        <w:pStyle w:val="ab"/>
        <w:jc w:val="both"/>
        <w:rPr>
          <w:rFonts w:ascii="Times New Roman" w:hAnsi="Times New Roman"/>
          <w:sz w:val="28"/>
          <w:szCs w:val="28"/>
        </w:rPr>
      </w:pPr>
      <w:r>
        <w:rPr>
          <w:rFonts w:ascii="Times New Roman" w:hAnsi="Times New Roman"/>
          <w:sz w:val="28"/>
          <w:szCs w:val="28"/>
        </w:rPr>
        <w:t>9.3. Контроль за своевременной оплатой стоимости обучения заказчиком осуществляет главный бухгалтер МАДОУ.</w:t>
      </w:r>
    </w:p>
    <w:p w:rsidR="00E354BF" w:rsidRDefault="009A3A96">
      <w:pPr>
        <w:pStyle w:val="ab"/>
        <w:jc w:val="both"/>
        <w:rPr>
          <w:rFonts w:ascii="Times New Roman" w:hAnsi="Times New Roman"/>
          <w:sz w:val="28"/>
          <w:szCs w:val="28"/>
        </w:rPr>
      </w:pPr>
      <w:r>
        <w:rPr>
          <w:rFonts w:ascii="Times New Roman" w:hAnsi="Times New Roman"/>
          <w:sz w:val="28"/>
          <w:szCs w:val="28"/>
        </w:rPr>
        <w:t>9.4. Педагогические работники, реализующие платные образовательные программы, в конце учебного года проводят самоанализ, который заслушива</w:t>
      </w:r>
      <w:r>
        <w:rPr>
          <w:rFonts w:ascii="Times New Roman" w:hAnsi="Times New Roman"/>
          <w:sz w:val="28"/>
          <w:szCs w:val="28"/>
        </w:rPr>
        <w:t>ется на Педагогическом совете. Самоанализ оформляется в форме отчета.</w:t>
      </w:r>
    </w:p>
    <w:p w:rsidR="00E354BF" w:rsidRDefault="009A3A96">
      <w:pPr>
        <w:pStyle w:val="ab"/>
        <w:jc w:val="both"/>
        <w:rPr>
          <w:rFonts w:ascii="Times New Roman" w:hAnsi="Times New Roman"/>
          <w:sz w:val="28"/>
          <w:szCs w:val="28"/>
        </w:rPr>
      </w:pPr>
      <w:r>
        <w:rPr>
          <w:rFonts w:ascii="Times New Roman" w:hAnsi="Times New Roman"/>
          <w:sz w:val="28"/>
          <w:szCs w:val="28"/>
        </w:rPr>
        <w:t>9.5. Результаты контроля оформляются в форме справки и освещаются на Педагогическом совете, совещаниях при заведующем МАДОУ.</w:t>
      </w:r>
    </w:p>
    <w:p w:rsidR="00E354BF" w:rsidRDefault="009A3A96">
      <w:pPr>
        <w:pStyle w:val="ab"/>
        <w:jc w:val="both"/>
        <w:rPr>
          <w:rFonts w:ascii="Times New Roman" w:hAnsi="Times New Roman"/>
          <w:b/>
          <w:bCs/>
          <w:sz w:val="28"/>
          <w:szCs w:val="28"/>
        </w:rPr>
      </w:pPr>
      <w:r>
        <w:rPr>
          <w:rFonts w:ascii="Times New Roman" w:hAnsi="Times New Roman"/>
          <w:b/>
          <w:bCs/>
          <w:sz w:val="28"/>
          <w:szCs w:val="28"/>
        </w:rPr>
        <w:t>10. Заключительные положения.</w:t>
      </w:r>
    </w:p>
    <w:p w:rsidR="00E354BF" w:rsidRDefault="009A3A96">
      <w:pPr>
        <w:pStyle w:val="ab"/>
        <w:jc w:val="both"/>
        <w:rPr>
          <w:rFonts w:ascii="Times New Roman" w:hAnsi="Times New Roman"/>
          <w:sz w:val="28"/>
          <w:szCs w:val="28"/>
        </w:rPr>
      </w:pPr>
      <w:r>
        <w:rPr>
          <w:rFonts w:ascii="Times New Roman" w:hAnsi="Times New Roman"/>
          <w:color w:val="000000"/>
          <w:sz w:val="28"/>
          <w:szCs w:val="28"/>
        </w:rPr>
        <w:lastRenderedPageBreak/>
        <w:t>10.1. В настоящие Правила по ме</w:t>
      </w:r>
      <w:r>
        <w:rPr>
          <w:rFonts w:ascii="Times New Roman" w:hAnsi="Times New Roman"/>
          <w:color w:val="000000"/>
          <w:sz w:val="28"/>
          <w:szCs w:val="28"/>
        </w:rPr>
        <w:t>ре необходимости, выхода указаний, рекомендаций вышестоящих органов могут вноситься изменения и дополнения, которые принимаются Педагогическим советом с учетом мнения родителей (законных представителей) и утверждаются заведующим МАДОУ.</w:t>
      </w:r>
    </w:p>
    <w:p w:rsidR="00E354BF" w:rsidRDefault="009A3A96">
      <w:pPr>
        <w:pStyle w:val="ab"/>
        <w:jc w:val="both"/>
        <w:rPr>
          <w:rFonts w:ascii="Times New Roman" w:hAnsi="Times New Roman"/>
          <w:sz w:val="28"/>
          <w:szCs w:val="28"/>
        </w:rPr>
      </w:pPr>
      <w:r>
        <w:rPr>
          <w:rFonts w:ascii="Times New Roman" w:hAnsi="Times New Roman"/>
          <w:color w:val="000000"/>
          <w:sz w:val="28"/>
          <w:szCs w:val="28"/>
        </w:rPr>
        <w:t xml:space="preserve">10.2. Срок действия </w:t>
      </w:r>
      <w:r>
        <w:rPr>
          <w:rFonts w:ascii="Times New Roman" w:hAnsi="Times New Roman"/>
          <w:color w:val="000000"/>
          <w:sz w:val="28"/>
          <w:szCs w:val="28"/>
        </w:rPr>
        <w:t>настоящих Правил не ограничен. Правила действуют до принятия новых.</w:t>
      </w:r>
    </w:p>
    <w:p w:rsidR="00E354BF" w:rsidRDefault="00E354BF">
      <w:pPr>
        <w:pStyle w:val="ab"/>
        <w:jc w:val="both"/>
        <w:rPr>
          <w:rFonts w:ascii="Times New Roman" w:hAnsi="Times New Roman"/>
          <w:sz w:val="28"/>
          <w:szCs w:val="28"/>
        </w:rPr>
      </w:pPr>
    </w:p>
    <w:p w:rsidR="00E354BF" w:rsidRDefault="00E354BF">
      <w:pPr>
        <w:jc w:val="right"/>
        <w:rPr>
          <w:rFonts w:ascii="Times New Roman" w:hAnsi="Times New Roman"/>
          <w:sz w:val="28"/>
          <w:szCs w:val="28"/>
        </w:rPr>
      </w:pPr>
    </w:p>
    <w:p w:rsidR="00E354BF" w:rsidRDefault="00E354BF">
      <w:pPr>
        <w:jc w:val="right"/>
        <w:rPr>
          <w:rFonts w:ascii="Times New Roman" w:hAnsi="Times New Roman"/>
          <w:sz w:val="28"/>
          <w:szCs w:val="28"/>
        </w:rPr>
      </w:pPr>
    </w:p>
    <w:p w:rsidR="00E354BF" w:rsidRDefault="00E354BF">
      <w:pPr>
        <w:jc w:val="right"/>
        <w:rPr>
          <w:rFonts w:ascii="Times New Roman" w:hAnsi="Times New Roman"/>
          <w:sz w:val="28"/>
          <w:szCs w:val="28"/>
        </w:rPr>
      </w:pPr>
    </w:p>
    <w:p w:rsidR="00E354BF" w:rsidRDefault="00E354BF">
      <w:pPr>
        <w:jc w:val="right"/>
        <w:rPr>
          <w:rFonts w:ascii="Times New Roman" w:hAnsi="Times New Roman"/>
          <w:sz w:val="28"/>
          <w:szCs w:val="28"/>
        </w:rPr>
      </w:pPr>
    </w:p>
    <w:p w:rsidR="00E354BF" w:rsidRDefault="00E354BF">
      <w:pPr>
        <w:jc w:val="right"/>
        <w:rPr>
          <w:rFonts w:ascii="Times New Roman" w:hAnsi="Times New Roman"/>
          <w:sz w:val="28"/>
          <w:szCs w:val="28"/>
        </w:rPr>
      </w:pPr>
    </w:p>
    <w:p w:rsidR="00E354BF" w:rsidRDefault="00E354BF">
      <w:pPr>
        <w:jc w:val="right"/>
        <w:rPr>
          <w:rFonts w:ascii="Times New Roman" w:hAnsi="Times New Roman"/>
          <w:sz w:val="28"/>
          <w:szCs w:val="28"/>
        </w:rPr>
      </w:pPr>
    </w:p>
    <w:p w:rsidR="00E354BF" w:rsidRDefault="00E354BF">
      <w:pPr>
        <w:jc w:val="right"/>
        <w:rPr>
          <w:rFonts w:ascii="Times New Roman" w:hAnsi="Times New Roman"/>
          <w:sz w:val="28"/>
          <w:szCs w:val="28"/>
        </w:rPr>
      </w:pPr>
    </w:p>
    <w:p w:rsidR="00E354BF" w:rsidRDefault="00E354BF">
      <w:pPr>
        <w:jc w:val="right"/>
        <w:rPr>
          <w:rFonts w:ascii="Times New Roman" w:hAnsi="Times New Roman"/>
          <w:sz w:val="28"/>
          <w:szCs w:val="28"/>
        </w:rPr>
      </w:pPr>
    </w:p>
    <w:p w:rsidR="00E354BF" w:rsidRDefault="00E354BF">
      <w:pPr>
        <w:jc w:val="right"/>
        <w:rPr>
          <w:rFonts w:ascii="Times New Roman" w:hAnsi="Times New Roman"/>
          <w:sz w:val="28"/>
          <w:szCs w:val="28"/>
        </w:rPr>
      </w:pPr>
    </w:p>
    <w:p w:rsidR="00E354BF" w:rsidRDefault="00E354BF">
      <w:pPr>
        <w:jc w:val="right"/>
        <w:rPr>
          <w:rFonts w:ascii="Times New Roman" w:hAnsi="Times New Roman"/>
          <w:sz w:val="28"/>
          <w:szCs w:val="28"/>
        </w:rPr>
      </w:pPr>
    </w:p>
    <w:p w:rsidR="00E354BF" w:rsidRDefault="00E354BF">
      <w:pPr>
        <w:jc w:val="right"/>
        <w:rPr>
          <w:rFonts w:ascii="Times New Roman" w:hAnsi="Times New Roman"/>
          <w:sz w:val="28"/>
          <w:szCs w:val="28"/>
        </w:rPr>
      </w:pPr>
    </w:p>
    <w:p w:rsidR="00E354BF" w:rsidRDefault="00E354BF">
      <w:pPr>
        <w:jc w:val="right"/>
        <w:rPr>
          <w:rFonts w:ascii="Times New Roman" w:hAnsi="Times New Roman"/>
          <w:sz w:val="28"/>
          <w:szCs w:val="28"/>
        </w:rPr>
      </w:pPr>
    </w:p>
    <w:p w:rsidR="00E354BF" w:rsidRDefault="00E354BF">
      <w:pPr>
        <w:jc w:val="right"/>
        <w:rPr>
          <w:rFonts w:ascii="Times New Roman" w:hAnsi="Times New Roman"/>
          <w:sz w:val="28"/>
          <w:szCs w:val="28"/>
        </w:rPr>
      </w:pPr>
    </w:p>
    <w:p w:rsidR="00E354BF" w:rsidRDefault="00E354BF">
      <w:pPr>
        <w:jc w:val="right"/>
        <w:rPr>
          <w:rFonts w:ascii="Times New Roman" w:hAnsi="Times New Roman"/>
          <w:sz w:val="28"/>
          <w:szCs w:val="28"/>
        </w:rPr>
      </w:pPr>
    </w:p>
    <w:p w:rsidR="00E354BF" w:rsidRDefault="00E354BF">
      <w:pPr>
        <w:jc w:val="right"/>
        <w:rPr>
          <w:rFonts w:ascii="Times New Roman" w:hAnsi="Times New Roman"/>
          <w:sz w:val="28"/>
          <w:szCs w:val="28"/>
        </w:rPr>
      </w:pPr>
    </w:p>
    <w:p w:rsidR="00E354BF" w:rsidRDefault="00E354BF">
      <w:pPr>
        <w:jc w:val="right"/>
        <w:rPr>
          <w:rFonts w:ascii="Times New Roman" w:hAnsi="Times New Roman"/>
          <w:sz w:val="28"/>
          <w:szCs w:val="28"/>
        </w:rPr>
      </w:pPr>
    </w:p>
    <w:p w:rsidR="00E354BF" w:rsidRDefault="00E354BF">
      <w:pPr>
        <w:jc w:val="right"/>
        <w:rPr>
          <w:rFonts w:ascii="Times New Roman" w:hAnsi="Times New Roman"/>
          <w:sz w:val="28"/>
          <w:szCs w:val="28"/>
        </w:rPr>
      </w:pPr>
    </w:p>
    <w:p w:rsidR="00E354BF" w:rsidRDefault="00E354BF">
      <w:pPr>
        <w:jc w:val="right"/>
        <w:rPr>
          <w:rFonts w:ascii="Times New Roman" w:hAnsi="Times New Roman"/>
          <w:sz w:val="28"/>
          <w:szCs w:val="28"/>
        </w:rPr>
      </w:pPr>
    </w:p>
    <w:p w:rsidR="00E354BF" w:rsidRDefault="00E354BF">
      <w:pPr>
        <w:jc w:val="right"/>
        <w:rPr>
          <w:rFonts w:ascii="Times New Roman" w:hAnsi="Times New Roman"/>
          <w:sz w:val="28"/>
          <w:szCs w:val="28"/>
        </w:rPr>
      </w:pPr>
    </w:p>
    <w:p w:rsidR="00E354BF" w:rsidRDefault="00E354BF">
      <w:pPr>
        <w:jc w:val="right"/>
        <w:rPr>
          <w:rFonts w:ascii="Times New Roman" w:hAnsi="Times New Roman"/>
          <w:sz w:val="28"/>
          <w:szCs w:val="28"/>
        </w:rPr>
      </w:pPr>
    </w:p>
    <w:p w:rsidR="00E354BF" w:rsidRDefault="00E354BF">
      <w:pPr>
        <w:jc w:val="right"/>
        <w:rPr>
          <w:rFonts w:ascii="Times New Roman" w:hAnsi="Times New Roman"/>
          <w:sz w:val="28"/>
          <w:szCs w:val="28"/>
        </w:rPr>
      </w:pPr>
    </w:p>
    <w:p w:rsidR="00E354BF" w:rsidRDefault="00E354BF">
      <w:pPr>
        <w:jc w:val="right"/>
        <w:rPr>
          <w:rFonts w:ascii="Times New Roman" w:hAnsi="Times New Roman"/>
          <w:sz w:val="28"/>
          <w:szCs w:val="28"/>
        </w:rPr>
      </w:pPr>
    </w:p>
    <w:p w:rsidR="00E354BF" w:rsidRDefault="00E354BF">
      <w:pPr>
        <w:jc w:val="right"/>
        <w:rPr>
          <w:rFonts w:ascii="Times New Roman" w:hAnsi="Times New Roman"/>
          <w:sz w:val="28"/>
          <w:szCs w:val="28"/>
        </w:rPr>
      </w:pPr>
    </w:p>
    <w:p w:rsidR="00E354BF" w:rsidRDefault="00E354BF">
      <w:pPr>
        <w:jc w:val="right"/>
        <w:rPr>
          <w:rFonts w:ascii="Times New Roman" w:hAnsi="Times New Roman"/>
          <w:sz w:val="28"/>
          <w:szCs w:val="28"/>
        </w:rPr>
      </w:pPr>
    </w:p>
    <w:p w:rsidR="00E354BF" w:rsidRDefault="00E354BF">
      <w:pPr>
        <w:jc w:val="right"/>
        <w:rPr>
          <w:rFonts w:ascii="Times New Roman" w:hAnsi="Times New Roman"/>
          <w:sz w:val="28"/>
          <w:szCs w:val="28"/>
        </w:rPr>
      </w:pPr>
    </w:p>
    <w:p w:rsidR="00E354BF" w:rsidRDefault="00E354BF">
      <w:pPr>
        <w:jc w:val="right"/>
        <w:rPr>
          <w:rFonts w:ascii="Times New Roman" w:hAnsi="Times New Roman"/>
          <w:sz w:val="28"/>
          <w:szCs w:val="28"/>
        </w:rPr>
      </w:pPr>
    </w:p>
    <w:p w:rsidR="00E354BF" w:rsidRDefault="00E354BF">
      <w:pPr>
        <w:jc w:val="right"/>
        <w:rPr>
          <w:rFonts w:ascii="Times New Roman" w:hAnsi="Times New Roman"/>
          <w:sz w:val="28"/>
          <w:szCs w:val="28"/>
        </w:rPr>
      </w:pPr>
    </w:p>
    <w:p w:rsidR="00CE0AD2" w:rsidRDefault="00CE0AD2">
      <w:pPr>
        <w:jc w:val="right"/>
        <w:rPr>
          <w:rFonts w:ascii="Times New Roman" w:hAnsi="Times New Roman"/>
          <w:sz w:val="28"/>
          <w:szCs w:val="28"/>
        </w:rPr>
      </w:pPr>
    </w:p>
    <w:p w:rsidR="00CE0AD2" w:rsidRDefault="00CE0AD2">
      <w:pPr>
        <w:jc w:val="right"/>
        <w:rPr>
          <w:rFonts w:ascii="Times New Roman" w:hAnsi="Times New Roman"/>
          <w:sz w:val="28"/>
          <w:szCs w:val="28"/>
        </w:rPr>
      </w:pPr>
    </w:p>
    <w:p w:rsidR="00CE0AD2" w:rsidRDefault="00CE0AD2">
      <w:pPr>
        <w:jc w:val="right"/>
        <w:rPr>
          <w:rFonts w:ascii="Times New Roman" w:hAnsi="Times New Roman"/>
          <w:sz w:val="28"/>
          <w:szCs w:val="28"/>
        </w:rPr>
      </w:pPr>
    </w:p>
    <w:p w:rsidR="00CE0AD2" w:rsidRDefault="00CE0AD2">
      <w:pPr>
        <w:jc w:val="right"/>
        <w:rPr>
          <w:rFonts w:ascii="Times New Roman" w:hAnsi="Times New Roman"/>
          <w:sz w:val="28"/>
          <w:szCs w:val="28"/>
        </w:rPr>
      </w:pPr>
    </w:p>
    <w:p w:rsidR="00CE0AD2" w:rsidRDefault="00CE0AD2">
      <w:pPr>
        <w:jc w:val="right"/>
        <w:rPr>
          <w:rFonts w:ascii="Times New Roman" w:hAnsi="Times New Roman"/>
          <w:sz w:val="28"/>
          <w:szCs w:val="28"/>
        </w:rPr>
      </w:pPr>
    </w:p>
    <w:p w:rsidR="00CE0AD2" w:rsidRDefault="00CE0AD2">
      <w:pPr>
        <w:jc w:val="right"/>
        <w:rPr>
          <w:rFonts w:ascii="Times New Roman" w:hAnsi="Times New Roman"/>
          <w:sz w:val="28"/>
          <w:szCs w:val="28"/>
        </w:rPr>
      </w:pPr>
    </w:p>
    <w:p w:rsidR="00CE0AD2" w:rsidRDefault="00CE0AD2">
      <w:pPr>
        <w:jc w:val="right"/>
        <w:rPr>
          <w:rFonts w:ascii="Times New Roman" w:hAnsi="Times New Roman"/>
          <w:sz w:val="28"/>
          <w:szCs w:val="28"/>
        </w:rPr>
      </w:pPr>
    </w:p>
    <w:p w:rsidR="00CE0AD2" w:rsidRDefault="00CE0AD2">
      <w:pPr>
        <w:jc w:val="right"/>
        <w:rPr>
          <w:rFonts w:ascii="Times New Roman" w:hAnsi="Times New Roman"/>
          <w:sz w:val="28"/>
          <w:szCs w:val="28"/>
        </w:rPr>
      </w:pPr>
    </w:p>
    <w:p w:rsidR="00CE0AD2" w:rsidRDefault="00CE0AD2">
      <w:pPr>
        <w:jc w:val="right"/>
        <w:rPr>
          <w:rFonts w:ascii="Times New Roman" w:hAnsi="Times New Roman"/>
          <w:sz w:val="28"/>
          <w:szCs w:val="28"/>
        </w:rPr>
      </w:pPr>
    </w:p>
    <w:p w:rsidR="00CE0AD2" w:rsidRDefault="00CE0AD2">
      <w:pPr>
        <w:jc w:val="right"/>
        <w:rPr>
          <w:rFonts w:ascii="Times New Roman" w:hAnsi="Times New Roman"/>
          <w:sz w:val="28"/>
          <w:szCs w:val="28"/>
        </w:rPr>
      </w:pPr>
    </w:p>
    <w:p w:rsidR="00CE0AD2" w:rsidRDefault="00CE0AD2">
      <w:pPr>
        <w:jc w:val="right"/>
        <w:rPr>
          <w:rFonts w:ascii="Times New Roman" w:hAnsi="Times New Roman"/>
          <w:sz w:val="28"/>
          <w:szCs w:val="28"/>
        </w:rPr>
      </w:pPr>
    </w:p>
    <w:p w:rsidR="00CE0AD2" w:rsidRDefault="00CE0AD2">
      <w:pPr>
        <w:jc w:val="right"/>
        <w:rPr>
          <w:rFonts w:ascii="Times New Roman" w:hAnsi="Times New Roman"/>
          <w:sz w:val="28"/>
          <w:szCs w:val="28"/>
        </w:rPr>
      </w:pPr>
    </w:p>
    <w:p w:rsidR="00CE0AD2" w:rsidRDefault="00CE0AD2">
      <w:pPr>
        <w:jc w:val="right"/>
        <w:rPr>
          <w:rFonts w:ascii="Times New Roman" w:hAnsi="Times New Roman"/>
          <w:sz w:val="28"/>
          <w:szCs w:val="28"/>
        </w:rPr>
      </w:pPr>
    </w:p>
    <w:p w:rsidR="00CE0AD2" w:rsidRDefault="00CE0AD2">
      <w:pPr>
        <w:jc w:val="right"/>
        <w:rPr>
          <w:rFonts w:ascii="Times New Roman" w:hAnsi="Times New Roman"/>
          <w:sz w:val="28"/>
          <w:szCs w:val="28"/>
        </w:rPr>
      </w:pPr>
    </w:p>
    <w:p w:rsidR="00CE0AD2" w:rsidRDefault="00CE0AD2">
      <w:pPr>
        <w:jc w:val="right"/>
        <w:rPr>
          <w:rFonts w:ascii="Times New Roman" w:hAnsi="Times New Roman"/>
          <w:sz w:val="28"/>
          <w:szCs w:val="28"/>
        </w:rPr>
      </w:pPr>
    </w:p>
    <w:p w:rsidR="00E354BF" w:rsidRDefault="009A3A96">
      <w:pPr>
        <w:ind w:left="4963" w:firstLine="709"/>
        <w:rPr>
          <w:rFonts w:ascii="Times New Roman" w:hAnsi="Times New Roman"/>
          <w:sz w:val="28"/>
          <w:szCs w:val="28"/>
        </w:rPr>
      </w:pPr>
      <w:r>
        <w:rPr>
          <w:rFonts w:ascii="Times New Roman" w:hAnsi="Times New Roman"/>
          <w:sz w:val="28"/>
          <w:szCs w:val="28"/>
        </w:rPr>
        <w:t>Приложение № 1</w:t>
      </w:r>
    </w:p>
    <w:p w:rsidR="00E354BF" w:rsidRDefault="009A3A96">
      <w:pPr>
        <w:ind w:left="4963" w:firstLine="709"/>
        <w:rPr>
          <w:rFonts w:ascii="Times New Roman" w:hAnsi="Times New Roman"/>
          <w:sz w:val="28"/>
          <w:szCs w:val="28"/>
        </w:rPr>
      </w:pPr>
      <w:r>
        <w:rPr>
          <w:rFonts w:ascii="Times New Roman" w:hAnsi="Times New Roman"/>
          <w:sz w:val="28"/>
          <w:szCs w:val="28"/>
        </w:rPr>
        <w:t>к Правилам оказания</w:t>
      </w:r>
    </w:p>
    <w:p w:rsidR="00E354BF" w:rsidRDefault="009A3A96">
      <w:pPr>
        <w:ind w:left="5672"/>
        <w:rPr>
          <w:rFonts w:ascii="Times New Roman" w:hAnsi="Times New Roman"/>
          <w:sz w:val="28"/>
          <w:szCs w:val="28"/>
        </w:rPr>
      </w:pPr>
      <w:r>
        <w:rPr>
          <w:rFonts w:ascii="Times New Roman" w:hAnsi="Times New Roman"/>
          <w:sz w:val="28"/>
          <w:szCs w:val="28"/>
        </w:rPr>
        <w:t>платных образовательных услуг</w:t>
      </w:r>
    </w:p>
    <w:p w:rsidR="00E354BF" w:rsidRDefault="00E354BF">
      <w:pPr>
        <w:jc w:val="right"/>
        <w:rPr>
          <w:rFonts w:ascii="Times New Roman" w:hAnsi="Times New Roman"/>
          <w:sz w:val="28"/>
          <w:szCs w:val="28"/>
        </w:rPr>
      </w:pPr>
    </w:p>
    <w:p w:rsidR="00CE0AD2" w:rsidRDefault="00CE0AD2" w:rsidP="00CE0AD2">
      <w:pPr>
        <w:jc w:val="center"/>
      </w:pPr>
    </w:p>
    <w:p w:rsidR="00CE0AD2" w:rsidRDefault="00CE0AD2" w:rsidP="00CE0AD2">
      <w:pPr>
        <w:jc w:val="center"/>
      </w:pPr>
      <w:r>
        <w:rPr>
          <w:rFonts w:cs="Georgia"/>
          <w:b/>
        </w:rPr>
        <w:t>ДОГОВОР</w:t>
      </w:r>
    </w:p>
    <w:p w:rsidR="00CE0AD2" w:rsidRDefault="00CE0AD2" w:rsidP="00CE0AD2">
      <w:pPr>
        <w:jc w:val="center"/>
      </w:pPr>
      <w:r>
        <w:rPr>
          <w:b/>
        </w:rPr>
        <w:t>на оказание платной образовательной услуги</w:t>
      </w:r>
    </w:p>
    <w:p w:rsidR="00CE0AD2" w:rsidRDefault="00CE0AD2" w:rsidP="00CE0AD2">
      <w:pPr>
        <w:jc w:val="both"/>
        <w:rPr>
          <w:sz w:val="16"/>
          <w:szCs w:val="16"/>
        </w:rPr>
      </w:pPr>
    </w:p>
    <w:p w:rsidR="00CE0AD2" w:rsidRDefault="00CE0AD2" w:rsidP="00CE0AD2">
      <w:pPr>
        <w:jc w:val="both"/>
      </w:pPr>
      <w:r>
        <w:t>г. Кропоткин</w:t>
      </w:r>
      <w:r>
        <w:tab/>
      </w:r>
      <w:r>
        <w:tab/>
      </w:r>
      <w:r>
        <w:tab/>
        <w:t xml:space="preserve">                                                                    "____" _____________ 20____ г.</w:t>
      </w:r>
    </w:p>
    <w:p w:rsidR="00CE0AD2" w:rsidRDefault="00CE0AD2" w:rsidP="00CE0AD2">
      <w:pPr>
        <w:jc w:val="both"/>
        <w:rPr>
          <w:vertAlign w:val="superscript"/>
        </w:rPr>
      </w:pPr>
      <w:r>
        <w:tab/>
      </w:r>
      <w:r>
        <w:tab/>
      </w:r>
      <w:r>
        <w:rPr>
          <w:vertAlign w:val="superscript"/>
        </w:rPr>
        <w:t xml:space="preserve">                                                                                                                                                                           (дата заключения договора)</w:t>
      </w:r>
    </w:p>
    <w:p w:rsidR="00CE0AD2" w:rsidRDefault="00CE0AD2" w:rsidP="00CE0AD2">
      <w:pPr>
        <w:jc w:val="both"/>
      </w:pPr>
      <w:r>
        <w:t xml:space="preserve">         Муниципальное автономное дошкольное образовательное учреждение   центр развития ребёнка – детский сад № 17 города Кропоткин муниципального образования Кавказский район (далее - МАДОУ ЦРР – д/с № 17), в дальнейшим именуемое </w:t>
      </w:r>
      <w:r>
        <w:rPr>
          <w:b/>
        </w:rPr>
        <w:t>«Исполнитель»</w:t>
      </w:r>
      <w:r>
        <w:t xml:space="preserve">, на основании лицензии от 30.07.2013г. № 05735, (срок действия бессрочно), выданной Министерством образования и науки Краснодарского края, в лице заведующего Бондаренко Елены Ивановны, действующего на основании Устава МАДОУ ЦРР – д/с № 17, с одной стороны, и  </w:t>
      </w:r>
    </w:p>
    <w:p w:rsidR="00CE0AD2" w:rsidRDefault="00CE0AD2" w:rsidP="00CE0AD2">
      <w:pPr>
        <w:jc w:val="both"/>
      </w:pP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t>_______</w:t>
      </w:r>
      <w:r>
        <w:rPr>
          <w:u w:val="single"/>
        </w:rPr>
        <w:tab/>
      </w:r>
    </w:p>
    <w:p w:rsidR="00CE0AD2" w:rsidRDefault="00CE0AD2" w:rsidP="00CE0AD2">
      <w:pPr>
        <w:jc w:val="center"/>
        <w:rPr>
          <w:sz w:val="18"/>
          <w:szCs w:val="18"/>
          <w:u w:val="single"/>
        </w:rPr>
      </w:pPr>
      <w:r>
        <w:rPr>
          <w:sz w:val="18"/>
          <w:szCs w:val="18"/>
        </w:rPr>
        <w:t>(фамилия, имя, отчество (при наличии))</w:t>
      </w:r>
    </w:p>
    <w:p w:rsidR="00CE0AD2" w:rsidRDefault="00CE0AD2" w:rsidP="00CE0AD2">
      <w:pPr>
        <w:jc w:val="both"/>
      </w:pPr>
      <w:r>
        <w:t xml:space="preserve">именуемый в дальнейшем </w:t>
      </w:r>
      <w:r>
        <w:rPr>
          <w:b/>
        </w:rPr>
        <w:t>«Заказчик»,</w:t>
      </w:r>
      <w:r>
        <w:t xml:space="preserve"> являющийся родителем (законным представителем) и действующий в интересах несовершеннолетнего </w:t>
      </w:r>
    </w:p>
    <w:p w:rsidR="00CE0AD2" w:rsidRDefault="00CE0AD2" w:rsidP="00CE0AD2">
      <w:pPr>
        <w:jc w:val="both"/>
        <w:rPr>
          <w:u w:val="single"/>
        </w:rPr>
      </w:pP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p>
    <w:p w:rsidR="00CE0AD2" w:rsidRDefault="00CE0AD2" w:rsidP="00CE0AD2">
      <w:pPr>
        <w:jc w:val="center"/>
        <w:rPr>
          <w:sz w:val="18"/>
          <w:szCs w:val="18"/>
          <w:u w:val="single"/>
        </w:rPr>
      </w:pPr>
      <w:r>
        <w:rPr>
          <w:sz w:val="18"/>
          <w:szCs w:val="18"/>
        </w:rPr>
        <w:t>(фамилия, имя, отчество (при наличии)</w:t>
      </w:r>
    </w:p>
    <w:p w:rsidR="00CE0AD2" w:rsidRDefault="00CE0AD2" w:rsidP="00CE0AD2">
      <w:pPr>
        <w:jc w:val="both"/>
      </w:pPr>
      <w:r>
        <w:t xml:space="preserve"> в дальнейшем </w:t>
      </w:r>
      <w:r>
        <w:rPr>
          <w:b/>
        </w:rPr>
        <w:t xml:space="preserve">– «Обучающийся» </w:t>
      </w:r>
      <w:r>
        <w:t xml:space="preserve">с другой стороны, (вместе именуемые стороны) заключили, в соответствии с Гражданским кодексом РФ, Федеральным </w:t>
      </w:r>
      <w:proofErr w:type="gramStart"/>
      <w:r>
        <w:t>законом  от</w:t>
      </w:r>
      <w:proofErr w:type="gramEnd"/>
      <w:r>
        <w:t xml:space="preserve"> 29 декабря 2012 г. № 273-ФЗ «Об образовании в Российской Федерации», законом «О защите прав потребителей», постановлением Правительства РФ от 15.09.2020г. № 1441 «Об утверждении Правил оказания платных образовательных услуг», Правилами оказания платных образовательных услуг в МАДОУ  ЦРР – д/с № 17, настоящий Договор о нижеследующем: </w:t>
      </w:r>
    </w:p>
    <w:p w:rsidR="00CE0AD2" w:rsidRDefault="00CE0AD2" w:rsidP="00CE0AD2">
      <w:pPr>
        <w:jc w:val="both"/>
      </w:pPr>
    </w:p>
    <w:p w:rsidR="00CE0AD2" w:rsidRDefault="00CE0AD2" w:rsidP="00CE0AD2">
      <w:pPr>
        <w:numPr>
          <w:ilvl w:val="0"/>
          <w:numId w:val="5"/>
        </w:numPr>
        <w:spacing w:after="160" w:line="259" w:lineRule="auto"/>
        <w:jc w:val="center"/>
      </w:pPr>
      <w:r>
        <w:rPr>
          <w:b/>
        </w:rPr>
        <w:t>Предмет договора</w:t>
      </w:r>
    </w:p>
    <w:p w:rsidR="00CE0AD2" w:rsidRDefault="00CE0AD2" w:rsidP="00CE0AD2">
      <w:pPr>
        <w:jc w:val="both"/>
      </w:pPr>
      <w:r>
        <w:t xml:space="preserve">1.1.Предметом договора является оказание Исполнителем платной образовательной </w:t>
      </w:r>
      <w:proofErr w:type="gramStart"/>
      <w:r>
        <w:t>услуги(</w:t>
      </w:r>
      <w:proofErr w:type="gramEnd"/>
      <w:r>
        <w:t>далее ПОУ)</w:t>
      </w:r>
    </w:p>
    <w:p w:rsidR="00CE0AD2" w:rsidRDefault="00CE0AD2" w:rsidP="00CE0AD2">
      <w:pPr>
        <w:jc w:val="both"/>
      </w:pPr>
      <w:r>
        <w:t>______________________________________________________</w:t>
      </w:r>
      <w:r>
        <w:t>_____________________________</w:t>
      </w:r>
    </w:p>
    <w:p w:rsidR="00CE0AD2" w:rsidRDefault="00CE0AD2" w:rsidP="00CE0AD2">
      <w:pPr>
        <w:jc w:val="center"/>
        <w:rPr>
          <w:vertAlign w:val="superscript"/>
        </w:rPr>
      </w:pPr>
      <w:r>
        <w:rPr>
          <w:vertAlign w:val="superscript"/>
        </w:rPr>
        <w:t>(наименование платной образовательной услуги)</w:t>
      </w:r>
    </w:p>
    <w:p w:rsidR="00CE0AD2" w:rsidRDefault="00CE0AD2" w:rsidP="00CE0AD2">
      <w:pPr>
        <w:jc w:val="both"/>
      </w:pPr>
      <w:r>
        <w:t xml:space="preserve"> по дополнительной образовательной программе (далее ДОП). </w:t>
      </w:r>
    </w:p>
    <w:p w:rsidR="00CE0AD2" w:rsidRDefault="00CE0AD2" w:rsidP="00CE0AD2">
      <w:pPr>
        <w:jc w:val="both"/>
      </w:pPr>
      <w:r>
        <w:t>______________________________________________________</w:t>
      </w:r>
      <w:r>
        <w:t>_____________________________</w:t>
      </w:r>
    </w:p>
    <w:p w:rsidR="00CE0AD2" w:rsidRDefault="00CE0AD2" w:rsidP="00CE0AD2">
      <w:pPr>
        <w:jc w:val="center"/>
        <w:rPr>
          <w:vertAlign w:val="superscript"/>
        </w:rPr>
      </w:pPr>
      <w:r>
        <w:rPr>
          <w:vertAlign w:val="superscript"/>
        </w:rPr>
        <w:t>(наименование дополнительной образовательной программы)</w:t>
      </w:r>
    </w:p>
    <w:p w:rsidR="00CE0AD2" w:rsidRDefault="00CE0AD2" w:rsidP="00CE0AD2">
      <w:pPr>
        <w:jc w:val="both"/>
      </w:pPr>
      <w:r>
        <w:t>Форма обучения – очная;</w:t>
      </w:r>
    </w:p>
    <w:p w:rsidR="00CE0AD2" w:rsidRDefault="00CE0AD2" w:rsidP="00CE0AD2">
      <w:pPr>
        <w:jc w:val="both"/>
      </w:pPr>
      <w:r>
        <w:t>Вид образовательной программы (нужное подчеркнуть):</w:t>
      </w:r>
    </w:p>
    <w:p w:rsidR="00CE0AD2" w:rsidRDefault="00CE0AD2" w:rsidP="00CE0AD2">
      <w:pPr>
        <w:jc w:val="both"/>
      </w:pPr>
      <w:r>
        <w:t xml:space="preserve">- типовая </w:t>
      </w:r>
    </w:p>
    <w:p w:rsidR="00CE0AD2" w:rsidRDefault="00CE0AD2" w:rsidP="00CE0AD2">
      <w:pPr>
        <w:jc w:val="both"/>
      </w:pPr>
      <w:r>
        <w:t>- модифицированная (адаптированная)</w:t>
      </w:r>
    </w:p>
    <w:p w:rsidR="00CE0AD2" w:rsidRDefault="00CE0AD2" w:rsidP="00CE0AD2">
      <w:pPr>
        <w:jc w:val="both"/>
      </w:pPr>
      <w:r>
        <w:t>- экспериментальная</w:t>
      </w:r>
    </w:p>
    <w:p w:rsidR="00CE0AD2" w:rsidRDefault="00CE0AD2" w:rsidP="00CE0AD2">
      <w:pPr>
        <w:jc w:val="both"/>
      </w:pPr>
      <w:r>
        <w:t>- авторская</w:t>
      </w:r>
    </w:p>
    <w:p w:rsidR="00CE0AD2" w:rsidRDefault="00CE0AD2" w:rsidP="00CE0AD2">
      <w:pPr>
        <w:jc w:val="both"/>
      </w:pPr>
      <w:r>
        <w:t>Уровень образовательной программы: дополнительная.</w:t>
      </w:r>
      <w:r>
        <w:tab/>
      </w:r>
      <w:r>
        <w:tab/>
      </w:r>
    </w:p>
    <w:p w:rsidR="00CE0AD2" w:rsidRDefault="00CE0AD2" w:rsidP="00CE0AD2">
      <w:pPr>
        <w:jc w:val="both"/>
      </w:pPr>
      <w:r>
        <w:t>1.2. Исполнитель предоставляет, а Заказчик оплачивает ПОУ ДОП.</w:t>
      </w:r>
    </w:p>
    <w:p w:rsidR="00CE0AD2" w:rsidRDefault="00CE0AD2" w:rsidP="00CE0AD2">
      <w:pPr>
        <w:jc w:val="both"/>
      </w:pPr>
      <w:r>
        <w:t>1.3.Срок освоения ДОП или части ДОП по договору (продолжительность обучения по договору) на момент вступления Договора в силу (п.9.1. настоящего договора) составляет ____________ часов (1 час - одно занятие, продолжительностью в соответствии с требованиями СанПиН).</w:t>
      </w:r>
    </w:p>
    <w:p w:rsidR="00CE0AD2" w:rsidRDefault="00CE0AD2" w:rsidP="00CE0AD2">
      <w:pPr>
        <w:jc w:val="both"/>
      </w:pPr>
      <w:r>
        <w:t xml:space="preserve"> Срок обучения по ДОП в соответствии с рабочим учебным планом на момент вступления договора в силу (п.9.1. настоящего договора) составляет ______ месяцев.</w:t>
      </w:r>
    </w:p>
    <w:p w:rsidR="00CE0AD2" w:rsidRDefault="00CE0AD2" w:rsidP="00CE0AD2">
      <w:pPr>
        <w:jc w:val="both"/>
      </w:pPr>
      <w:r>
        <w:t xml:space="preserve">1.4. Режим занятий: занятия проводятся в групповой форме, 2 раза в неделю.       </w:t>
      </w:r>
    </w:p>
    <w:p w:rsidR="00CE0AD2" w:rsidRDefault="00CE0AD2" w:rsidP="00CE0AD2">
      <w:pPr>
        <w:jc w:val="both"/>
      </w:pPr>
      <w:r>
        <w:t xml:space="preserve">              </w:t>
      </w:r>
    </w:p>
    <w:p w:rsidR="00CE0AD2" w:rsidRDefault="00CE0AD2" w:rsidP="00CE0AD2">
      <w:pPr>
        <w:jc w:val="center"/>
        <w:rPr>
          <w:b/>
        </w:rPr>
      </w:pPr>
      <w:r>
        <w:rPr>
          <w:b/>
        </w:rPr>
        <w:t>2. Обязанности Исполнителя</w:t>
      </w:r>
    </w:p>
    <w:p w:rsidR="00CE0AD2" w:rsidRDefault="00CE0AD2" w:rsidP="00CE0AD2">
      <w:pPr>
        <w:jc w:val="both"/>
      </w:pPr>
    </w:p>
    <w:p w:rsidR="00CE0AD2" w:rsidRDefault="00CE0AD2" w:rsidP="00CE0AD2">
      <w:pPr>
        <w:jc w:val="both"/>
        <w:rPr>
          <w:u w:val="single"/>
        </w:rPr>
      </w:pPr>
      <w:r>
        <w:rPr>
          <w:u w:val="single"/>
        </w:rPr>
        <w:t xml:space="preserve">Исполнитель обязан: </w:t>
      </w:r>
    </w:p>
    <w:p w:rsidR="00CE0AD2" w:rsidRDefault="00CE0AD2" w:rsidP="00CE0AD2">
      <w:pPr>
        <w:jc w:val="both"/>
      </w:pPr>
      <w:r>
        <w:t>2.1. Оказывать ПОУ ДОП за рамками Основной образовательной программы, реализуемой в МАДОУ ЦРР – д/с № 17.</w:t>
      </w:r>
    </w:p>
    <w:p w:rsidR="00CE0AD2" w:rsidRDefault="00CE0AD2" w:rsidP="00CE0AD2">
      <w:pPr>
        <w:jc w:val="both"/>
      </w:pPr>
      <w:r>
        <w:t>2.2. Организовать и обеспечить надлежащее исполнение ПОУ ДОП, предусмотренных в п. 1.1. настоящего договора. ПОУ ДОП оказываются в соответствии с учебным планом, графиком и расписанием занятий, разрабатываемыми Исполнителем.</w:t>
      </w:r>
    </w:p>
    <w:p w:rsidR="00CE0AD2" w:rsidRDefault="00CE0AD2" w:rsidP="00CE0AD2">
      <w:pPr>
        <w:jc w:val="both"/>
      </w:pPr>
      <w:r>
        <w:t>2.3. Обеспечить для предоставления ПОУ ДОП помещения, соответствующие санитарным и гигиеническим требованиям, а также оснащение, соответствующие обязательным нормам и правилам, предъявляемым к образовательному процессу.</w:t>
      </w:r>
    </w:p>
    <w:p w:rsidR="00CE0AD2" w:rsidRDefault="00CE0AD2" w:rsidP="00CE0AD2">
      <w:pPr>
        <w:jc w:val="both"/>
      </w:pPr>
      <w:r>
        <w:t>2.4.Во время оказания ПОУ ДОП проявлять уважение к личности Обучающегося, оберегать его от всех форм физического и психологического насилия, обеспечить условия укрепления нравственного, физического и психологического здоровья, эмоционального благополучия, Обучающегося с учетом его индивидуальных особенностей.</w:t>
      </w:r>
    </w:p>
    <w:p w:rsidR="00CE0AD2" w:rsidRDefault="00CE0AD2" w:rsidP="00CE0AD2">
      <w:pPr>
        <w:jc w:val="both"/>
      </w:pPr>
      <w:r>
        <w:t>2.5.Сохранить место за Обучающимся (в системе оказываемых Исполнителем ПОУ ДОП) в случае его болезни, лечения, карантина, отпуска родителей (законных представителей), каникул и в других случаях пропуска занятий по уважительным причинам.</w:t>
      </w:r>
    </w:p>
    <w:p w:rsidR="00CE0AD2" w:rsidRDefault="00CE0AD2" w:rsidP="00CE0AD2">
      <w:pPr>
        <w:jc w:val="both"/>
      </w:pPr>
      <w:r>
        <w:t>2.6.Уведомить Заказчика о нецелесообразности оказания Обучающемуся ПОУ ДОП в объеме, предусмотренном в п. 1.1. настоящего договора, вследствие его индивидуальных особенностей, делающих невозможным или педагогически нецелесообразным оказание данных ПОУ ДОП.</w:t>
      </w:r>
    </w:p>
    <w:p w:rsidR="00CE0AD2" w:rsidRDefault="00CE0AD2" w:rsidP="00CE0AD2">
      <w:pPr>
        <w:jc w:val="both"/>
      </w:pPr>
      <w:r>
        <w:t>2.7.Осуществлять проведение занятий в соответствии с требованиями к максимальной нагрузки детей дошкольного возраста, согласно СанПиН.</w:t>
      </w:r>
    </w:p>
    <w:p w:rsidR="00CE0AD2" w:rsidRDefault="00CE0AD2" w:rsidP="00CE0AD2">
      <w:pPr>
        <w:jc w:val="both"/>
      </w:pPr>
    </w:p>
    <w:p w:rsidR="00CE0AD2" w:rsidRDefault="00CE0AD2" w:rsidP="00CE0AD2">
      <w:pPr>
        <w:jc w:val="center"/>
        <w:rPr>
          <w:b/>
        </w:rPr>
      </w:pPr>
      <w:r>
        <w:rPr>
          <w:b/>
        </w:rPr>
        <w:t>3.</w:t>
      </w:r>
      <w:r>
        <w:t xml:space="preserve">   </w:t>
      </w:r>
      <w:r>
        <w:rPr>
          <w:b/>
        </w:rPr>
        <w:t>Права Исполнителя</w:t>
      </w:r>
    </w:p>
    <w:p w:rsidR="00CE0AD2" w:rsidRDefault="00CE0AD2" w:rsidP="00CE0AD2">
      <w:pPr>
        <w:jc w:val="both"/>
      </w:pPr>
    </w:p>
    <w:p w:rsidR="00CE0AD2" w:rsidRDefault="00CE0AD2" w:rsidP="00CE0AD2">
      <w:pPr>
        <w:jc w:val="both"/>
        <w:rPr>
          <w:u w:val="single"/>
        </w:rPr>
      </w:pPr>
      <w:r>
        <w:rPr>
          <w:u w:val="single"/>
        </w:rPr>
        <w:t>Исполнитель имеет право:</w:t>
      </w:r>
    </w:p>
    <w:p w:rsidR="00CE0AD2" w:rsidRDefault="00CE0AD2" w:rsidP="00CE0AD2">
      <w:pPr>
        <w:jc w:val="both"/>
      </w:pPr>
      <w:r>
        <w:t>3.1. Отказать Заказчику в заключении договора на новый срок по истечении действия настоящего договора, если Заказчик в период его действия допускал нарушения, предусмотренные гражданским законодательством и настоящим договором и дающие Исполнителю право в одностороннем порядке отказаться от исполнения договора.</w:t>
      </w:r>
    </w:p>
    <w:p w:rsidR="00CE0AD2" w:rsidRDefault="00CE0AD2" w:rsidP="00CE0AD2">
      <w:pPr>
        <w:jc w:val="both"/>
      </w:pPr>
    </w:p>
    <w:p w:rsidR="00CE0AD2" w:rsidRDefault="00CE0AD2" w:rsidP="00CE0AD2">
      <w:pPr>
        <w:jc w:val="center"/>
      </w:pPr>
      <w:r>
        <w:rPr>
          <w:b/>
        </w:rPr>
        <w:t>4.</w:t>
      </w:r>
      <w:r>
        <w:t xml:space="preserve"> </w:t>
      </w:r>
      <w:r>
        <w:rPr>
          <w:b/>
        </w:rPr>
        <w:t>Обязанности Заказчика</w:t>
      </w:r>
    </w:p>
    <w:p w:rsidR="00CE0AD2" w:rsidRDefault="00CE0AD2" w:rsidP="00CE0AD2">
      <w:pPr>
        <w:jc w:val="both"/>
      </w:pPr>
    </w:p>
    <w:p w:rsidR="00CE0AD2" w:rsidRDefault="00CE0AD2" w:rsidP="00CE0AD2">
      <w:pPr>
        <w:jc w:val="both"/>
        <w:rPr>
          <w:u w:val="single"/>
        </w:rPr>
      </w:pPr>
      <w:r>
        <w:rPr>
          <w:u w:val="single"/>
        </w:rPr>
        <w:t>Заказчик обязан:</w:t>
      </w:r>
    </w:p>
    <w:p w:rsidR="00CE0AD2" w:rsidRDefault="00CE0AD2" w:rsidP="00CE0AD2">
      <w:pPr>
        <w:jc w:val="both"/>
      </w:pPr>
      <w:r>
        <w:t>4.1. Своевременно вносить плату, согласно прейскуранту цен, утверждённому органами местного самоуправления, за предоставленные ПОУ ДОП, указанные в п. 1.1. настоящего договора. Предоставлять Исполнителю квитанцию об оплате с отметкой банка не позднее 15 числа следующего за месяцем, в котором были оказаны ПОУ ДОП.</w:t>
      </w:r>
    </w:p>
    <w:p w:rsidR="00CE0AD2" w:rsidRDefault="00CE0AD2" w:rsidP="00CE0AD2">
      <w:pPr>
        <w:jc w:val="both"/>
      </w:pPr>
      <w:r>
        <w:t>4.2. Обеспечить посещение Обучающимся ПОУ ДОП, согласно расписанию.</w:t>
      </w:r>
    </w:p>
    <w:p w:rsidR="00CE0AD2" w:rsidRDefault="00CE0AD2" w:rsidP="00CE0AD2">
      <w:pPr>
        <w:jc w:val="both"/>
      </w:pPr>
      <w:r>
        <w:t>4.3. Незамедлительно сообщать Исполнителю об изменении контактного телефона и места жительства.</w:t>
      </w:r>
    </w:p>
    <w:p w:rsidR="00CE0AD2" w:rsidRDefault="00CE0AD2" w:rsidP="00CE0AD2">
      <w:pPr>
        <w:jc w:val="both"/>
      </w:pPr>
      <w:r>
        <w:t>4.4. Извещать Исполнителя об уважительных причинах отсутствия Обучающегося на занятиях.</w:t>
      </w:r>
    </w:p>
    <w:p w:rsidR="00CE0AD2" w:rsidRDefault="00CE0AD2" w:rsidP="00CE0AD2">
      <w:pPr>
        <w:jc w:val="both"/>
      </w:pPr>
      <w:r>
        <w:t>4.5. Обеспечить Обучающегося за свой счёт предметами, необходимыми для надлежащего исполнения Исполнителем обязательств по оказанию ПОУ ДОП.</w:t>
      </w:r>
    </w:p>
    <w:p w:rsidR="00CE0AD2" w:rsidRDefault="00CE0AD2" w:rsidP="00CE0AD2">
      <w:pPr>
        <w:jc w:val="both"/>
      </w:pPr>
      <w:r>
        <w:t xml:space="preserve">4.6. Проявлять уважение к педагогам, администрации и техническому персоналу Исполнителя. </w:t>
      </w:r>
    </w:p>
    <w:p w:rsidR="00CE0AD2" w:rsidRDefault="00CE0AD2" w:rsidP="00CE0AD2">
      <w:pPr>
        <w:jc w:val="both"/>
      </w:pPr>
      <w:r>
        <w:t>4.7. В случае выявления заболевания Обучающегося (по заключению учреждений здравоохранения либо медицинского персонала Исполнителя) освободить Обучающегося от занятий и принять меры к его выздоровлению.</w:t>
      </w:r>
    </w:p>
    <w:p w:rsidR="00CE0AD2" w:rsidRDefault="00CE0AD2" w:rsidP="00CE0AD2">
      <w:pPr>
        <w:jc w:val="both"/>
      </w:pPr>
      <w:r>
        <w:t>4.8. Взаимодействовать с Исполнителем по всем направлениям воспитания и обучения Обучающегося.</w:t>
      </w:r>
    </w:p>
    <w:p w:rsidR="00CE0AD2" w:rsidRDefault="00CE0AD2" w:rsidP="00CE0AD2">
      <w:pPr>
        <w:jc w:val="both"/>
      </w:pPr>
      <w:r>
        <w:t>4.9. Своевременно информировать администрацию о замеченных нарушениях для их устранения.</w:t>
      </w:r>
    </w:p>
    <w:p w:rsidR="00CE0AD2" w:rsidRDefault="00CE0AD2" w:rsidP="00CE0AD2">
      <w:pPr>
        <w:jc w:val="both"/>
      </w:pPr>
    </w:p>
    <w:p w:rsidR="00CE0AD2" w:rsidRDefault="00CE0AD2" w:rsidP="00CE0AD2">
      <w:pPr>
        <w:jc w:val="center"/>
        <w:rPr>
          <w:b/>
        </w:rPr>
      </w:pPr>
      <w:r>
        <w:rPr>
          <w:b/>
        </w:rPr>
        <w:t>5.</w:t>
      </w:r>
      <w:r>
        <w:t xml:space="preserve"> </w:t>
      </w:r>
      <w:r>
        <w:rPr>
          <w:b/>
        </w:rPr>
        <w:t>Права Заказчика</w:t>
      </w:r>
    </w:p>
    <w:p w:rsidR="00CE0AD2" w:rsidRDefault="00CE0AD2" w:rsidP="00CE0AD2">
      <w:pPr>
        <w:jc w:val="both"/>
      </w:pPr>
    </w:p>
    <w:p w:rsidR="00CE0AD2" w:rsidRDefault="00CE0AD2" w:rsidP="00CE0AD2">
      <w:pPr>
        <w:jc w:val="both"/>
        <w:rPr>
          <w:u w:val="single"/>
        </w:rPr>
      </w:pPr>
      <w:r>
        <w:rPr>
          <w:u w:val="single"/>
        </w:rPr>
        <w:t>Заказчик имеет право:</w:t>
      </w:r>
    </w:p>
    <w:p w:rsidR="00CE0AD2" w:rsidRDefault="00CE0AD2" w:rsidP="00CE0AD2">
      <w:pPr>
        <w:jc w:val="both"/>
      </w:pPr>
      <w:r>
        <w:lastRenderedPageBreak/>
        <w:t>5.1. Требовать от Исполнителя предоставления информации по вопросам, касающимся организации и обеспечения надлежащего исполнения ПОУ ДОП, предусмотренных в п. 1.1.  настоящего договора, образовательной деятельности Исполнителя и перспектив ее развития.</w:t>
      </w:r>
    </w:p>
    <w:p w:rsidR="00CE0AD2" w:rsidRDefault="00CE0AD2" w:rsidP="00CE0AD2">
      <w:pPr>
        <w:jc w:val="both"/>
      </w:pPr>
      <w:r>
        <w:t>5.2. Требовать от Исполнителя предоставления информации о поведении, отношении Обучающегося к занятиям и его способностях.</w:t>
      </w:r>
    </w:p>
    <w:p w:rsidR="00CE0AD2" w:rsidRDefault="00CE0AD2" w:rsidP="00CE0AD2">
      <w:pPr>
        <w:jc w:val="both"/>
      </w:pPr>
      <w:r>
        <w:t>5.3. Принимать участие в различных мероприятиях учреждения вместе со своим Обучающимся (детские праздники, досуги, итоговые открытые занятия).</w:t>
      </w:r>
    </w:p>
    <w:p w:rsidR="00CE0AD2" w:rsidRDefault="00CE0AD2" w:rsidP="00CE0AD2">
      <w:pPr>
        <w:jc w:val="both"/>
      </w:pPr>
      <w:r>
        <w:t xml:space="preserve">5.4. Требовать уважительного отношения к Обучающемуся, качественного присмотра, ухода, воспитания и обучения Обучающегося. </w:t>
      </w:r>
    </w:p>
    <w:p w:rsidR="00CE0AD2" w:rsidRDefault="00CE0AD2" w:rsidP="00CE0AD2">
      <w:pPr>
        <w:jc w:val="both"/>
      </w:pPr>
      <w:r>
        <w:t>5.5. Вносить предложения по улучшению работы с Обучающимися по оказанию ПОУ ДОП.</w:t>
      </w:r>
    </w:p>
    <w:p w:rsidR="00CE0AD2" w:rsidRDefault="00CE0AD2" w:rsidP="00CE0AD2">
      <w:pPr>
        <w:jc w:val="both"/>
      </w:pPr>
    </w:p>
    <w:p w:rsidR="00CE0AD2" w:rsidRDefault="00CE0AD2" w:rsidP="00CE0AD2">
      <w:pPr>
        <w:jc w:val="center"/>
        <w:rPr>
          <w:b/>
        </w:rPr>
      </w:pPr>
      <w:r>
        <w:rPr>
          <w:b/>
        </w:rPr>
        <w:t>6.</w:t>
      </w:r>
      <w:r>
        <w:t xml:space="preserve"> </w:t>
      </w:r>
      <w:r>
        <w:rPr>
          <w:b/>
        </w:rPr>
        <w:t>Полная стоимость ПОУ ДОП, порядок её оплаты</w:t>
      </w:r>
    </w:p>
    <w:p w:rsidR="00CE0AD2" w:rsidRDefault="00CE0AD2" w:rsidP="00CE0AD2">
      <w:pPr>
        <w:jc w:val="both"/>
      </w:pPr>
    </w:p>
    <w:p w:rsidR="00CE0AD2" w:rsidRDefault="00CE0AD2" w:rsidP="00CE0AD2">
      <w:pPr>
        <w:jc w:val="both"/>
      </w:pPr>
      <w:r>
        <w:t>6.1. Полная стоимость ПОУ ДОП за весь период обучения Обучающегося   составляет: _______ рублей.</w:t>
      </w:r>
    </w:p>
    <w:p w:rsidR="00CE0AD2" w:rsidRDefault="00CE0AD2" w:rsidP="00CE0AD2">
      <w:pPr>
        <w:jc w:val="both"/>
      </w:pPr>
      <w:r>
        <w:t xml:space="preserve">6.2. Заказчик </w:t>
      </w:r>
      <w:proofErr w:type="gramStart"/>
      <w:r>
        <w:rPr>
          <w:b/>
        </w:rPr>
        <w:t xml:space="preserve">ежемесячно </w:t>
      </w:r>
      <w:r>
        <w:t xml:space="preserve"> в</w:t>
      </w:r>
      <w:proofErr w:type="gramEnd"/>
      <w:r>
        <w:t xml:space="preserve"> рублях оплачивает ПОУ ДОП, указанные п. 1.1. настоящего договора в сумме_________ руб. за 1час (1 час - одно занятие, продолжительностью в соответствии с требованиями СанПиН).</w:t>
      </w:r>
    </w:p>
    <w:p w:rsidR="00CE0AD2" w:rsidRDefault="00CE0AD2" w:rsidP="00CE0AD2">
      <w:pPr>
        <w:ind w:right="-91"/>
        <w:jc w:val="both"/>
      </w:pPr>
      <w:r>
        <w:t>6.3. Заказчик оплачивает ПОУ ДОП по факту оказанных услуг не позднее 15 числа следующего за месяцем, в котором были оказаны ПОУ ДОП. Оплата за оказанные ПОУ ДОП производится по квитанциям через отделения Банков, средства зачисляются на расчетный счет МАДОУ ЦРР - д/с № 17 ежемесячно.</w:t>
      </w:r>
    </w:p>
    <w:p w:rsidR="00CE0AD2" w:rsidRDefault="00CE0AD2" w:rsidP="00CE0AD2">
      <w:pPr>
        <w:jc w:val="both"/>
      </w:pPr>
      <w:r>
        <w:t xml:space="preserve">6.4. Увеличение стоимости ПОУ ДОП после заключения договора не допускается, за исключением увеличения </w:t>
      </w:r>
      <w:r>
        <w:rPr>
          <w:color w:val="000000"/>
        </w:rPr>
        <w:t xml:space="preserve">стоимости указанных услуг с учетом уровня инфляции, предусмотренного основными характеристиками муниципального бюджета на очередной финансовый год и плановый период. </w:t>
      </w:r>
    </w:p>
    <w:p w:rsidR="00CE0AD2" w:rsidRDefault="00CE0AD2" w:rsidP="00CE0AD2">
      <w:pPr>
        <w:jc w:val="both"/>
      </w:pPr>
      <w:r>
        <w:t>6.5. В случае непосещения ребенком ПОУ ДОП по уважительной причине производится перерасчет оплаты за каждый день непосещения занятий ребенком.</w:t>
      </w:r>
    </w:p>
    <w:p w:rsidR="00CE0AD2" w:rsidRDefault="00CE0AD2" w:rsidP="00CE0AD2">
      <w:pPr>
        <w:jc w:val="both"/>
      </w:pPr>
      <w:r>
        <w:t>6.6. В случае неоплаты за ПОУ ДОП после 2 недель установленного срока администрация имеет право не оказывать ПОУ ДОП.</w:t>
      </w:r>
    </w:p>
    <w:p w:rsidR="00CE0AD2" w:rsidRDefault="00CE0AD2" w:rsidP="00CE0AD2">
      <w:pPr>
        <w:jc w:val="both"/>
        <w:rPr>
          <w:color w:val="000000"/>
        </w:rPr>
      </w:pPr>
      <w:r>
        <w:rPr>
          <w:color w:val="000000"/>
        </w:rPr>
        <w:t>6.7. Освобождены от оплаты за дополнительные услуги, оказываемые за плату, следующие категории граждан: дети-инвалиды, дети сироты и дети, оставшиеся без попечения родителей, дети граждан Российской Федерации, принимающих участие в выполнении специальной военной операции.</w:t>
      </w:r>
    </w:p>
    <w:p w:rsidR="00CE0AD2" w:rsidRDefault="00CE0AD2" w:rsidP="00CE0AD2">
      <w:pPr>
        <w:jc w:val="both"/>
        <w:rPr>
          <w:color w:val="000000"/>
        </w:rPr>
      </w:pPr>
    </w:p>
    <w:p w:rsidR="00CE0AD2" w:rsidRDefault="00CE0AD2" w:rsidP="00CE0AD2">
      <w:pPr>
        <w:jc w:val="center"/>
        <w:rPr>
          <w:b/>
        </w:rPr>
      </w:pPr>
      <w:r>
        <w:rPr>
          <w:b/>
        </w:rPr>
        <w:t>7.</w:t>
      </w:r>
      <w:r>
        <w:t xml:space="preserve"> </w:t>
      </w:r>
      <w:r>
        <w:rPr>
          <w:b/>
        </w:rPr>
        <w:t>Порядок изменения и расторжения договора</w:t>
      </w:r>
    </w:p>
    <w:p w:rsidR="00CE0AD2" w:rsidRDefault="00CE0AD2" w:rsidP="00CE0AD2">
      <w:pPr>
        <w:jc w:val="both"/>
      </w:pPr>
    </w:p>
    <w:p w:rsidR="00CE0AD2" w:rsidRDefault="00CE0AD2" w:rsidP="00CE0AD2">
      <w:pPr>
        <w:jc w:val="both"/>
      </w:pPr>
      <w:r>
        <w:t>7.1. Условия, на которых заключен настоящий договор, могут быть изменены по соглашению Сторон или в соответствии с законодательством Российской Федерации;</w:t>
      </w:r>
    </w:p>
    <w:p w:rsidR="00CE0AD2" w:rsidRDefault="00CE0AD2" w:rsidP="00CE0AD2">
      <w:pPr>
        <w:jc w:val="both"/>
      </w:pPr>
      <w:r>
        <w:t>7.2. Настоящий договор может быть расторгнут по соглашению Сторон; по инициативе Исполнителя в одностороннем порядке в случаях:</w:t>
      </w:r>
    </w:p>
    <w:p w:rsidR="00CE0AD2" w:rsidRDefault="00CE0AD2" w:rsidP="00CE0AD2">
      <w:pPr>
        <w:jc w:val="both"/>
      </w:pPr>
      <w:r>
        <w:rPr>
          <w:i/>
        </w:rPr>
        <w:t>-</w:t>
      </w:r>
      <w:r>
        <w:t>нарушения сроков оплаты по настоящему договору в течение 1 месяца,</w:t>
      </w:r>
    </w:p>
    <w:p w:rsidR="00CE0AD2" w:rsidRDefault="00CE0AD2" w:rsidP="00CE0AD2">
      <w:pPr>
        <w:jc w:val="both"/>
      </w:pPr>
      <w:r>
        <w:t>-невозможности надлежащего исполнения обязательства по оказанию ПОУ ДОП вследствие действий Обучающегося,</w:t>
      </w:r>
    </w:p>
    <w:p w:rsidR="00CE0AD2" w:rsidRDefault="00CE0AD2" w:rsidP="00CE0AD2">
      <w:pPr>
        <w:jc w:val="both"/>
      </w:pPr>
      <w:r>
        <w:t>-в иных случаях, предусмотренных законодательством Российской Федерации.</w:t>
      </w:r>
    </w:p>
    <w:p w:rsidR="00CE0AD2" w:rsidRDefault="00CE0AD2" w:rsidP="00CE0AD2">
      <w:pPr>
        <w:jc w:val="both"/>
      </w:pPr>
      <w:r>
        <w:t>7.3. Настоящий договор расторгается досрочно:</w:t>
      </w:r>
    </w:p>
    <w:p w:rsidR="00CE0AD2" w:rsidRDefault="00CE0AD2" w:rsidP="00CE0AD2">
      <w:pPr>
        <w:jc w:val="both"/>
      </w:pPr>
      <w:r>
        <w:t>-по инициативе родителей (законных представителей) несовершеннолетнего Обучающегося, в том числе в случаях перевода Обучающегося для продолжения освоения общеобразовательной программы в другую организацию, осуществляющую образовательную деятельность;</w:t>
      </w:r>
    </w:p>
    <w:p w:rsidR="00CE0AD2" w:rsidRDefault="00CE0AD2" w:rsidP="00CE0AD2">
      <w:pPr>
        <w:jc w:val="both"/>
      </w:pPr>
      <w:r>
        <w:t>-по обстоятельствам, не зависящим от воли родителей (законных представителей) несовершеннолетнего Обучающегося или Исполнителя, в том числе, в случае ликвидации Исполнителя или прекращения предоставления ПОУ ДОП Исполнителем по объективным обстоятельствам.</w:t>
      </w:r>
    </w:p>
    <w:p w:rsidR="00CE0AD2" w:rsidRDefault="00CE0AD2" w:rsidP="00CE0AD2">
      <w:pPr>
        <w:jc w:val="both"/>
      </w:pPr>
      <w:r>
        <w:t xml:space="preserve">7.3.1.Досрочное прекращение образовательных отношений по инициативе родителей (законных представителей) несовершеннолетнего обучающегося не влечет за собой каких-либо дополнительных, в </w:t>
      </w:r>
      <w:proofErr w:type="spellStart"/>
      <w:r>
        <w:t>т.ч</w:t>
      </w:r>
      <w:proofErr w:type="spellEnd"/>
      <w:r>
        <w:t>. материальных, обязательств Обучающегося перед Исполнителем.</w:t>
      </w:r>
    </w:p>
    <w:p w:rsidR="00CE0AD2" w:rsidRDefault="00CE0AD2" w:rsidP="00CE0AD2">
      <w:pPr>
        <w:jc w:val="both"/>
      </w:pPr>
      <w:r>
        <w:lastRenderedPageBreak/>
        <w:t>7.3.2.При досрочном прекращении образовательных отношений настоящий договор расторгается на основании приказа заведующего.</w:t>
      </w:r>
    </w:p>
    <w:p w:rsidR="00CE0AD2" w:rsidRDefault="00CE0AD2" w:rsidP="00CE0AD2">
      <w:pPr>
        <w:jc w:val="both"/>
      </w:pPr>
      <w:r>
        <w:t>7.3.3.Исполнитель вправе отказаться от исполнения обязательств по договору, при условии полного возмещения Заказчику убытков.</w:t>
      </w:r>
    </w:p>
    <w:p w:rsidR="00CE0AD2" w:rsidRDefault="00CE0AD2" w:rsidP="00CE0AD2">
      <w:pPr>
        <w:jc w:val="both"/>
      </w:pPr>
      <w:r>
        <w:t>7.3.4.Заказчик вправе отказаться от исполнения обязательств настоящего договора при условии оплаты Исполнителю фактически понесенных им расходов, связанных с исполнением обязательств по договору.</w:t>
      </w:r>
    </w:p>
    <w:p w:rsidR="00CE0AD2" w:rsidRDefault="00CE0AD2" w:rsidP="00CE0AD2">
      <w:pPr>
        <w:jc w:val="both"/>
      </w:pPr>
      <w:r>
        <w:t xml:space="preserve">7.4.Если Заказчик своим поведением систематически нарушает права и законные интересы других обучающихся и работников Исполнителя, расписание занятий или препятствует нормальному осуществлению образовательного процесса, Исполнитель вправе отказаться от исполнения договора, когда после 3 предупреждений Заказчик не устранит указанные нарушения. </w:t>
      </w:r>
    </w:p>
    <w:p w:rsidR="00CE0AD2" w:rsidRDefault="00CE0AD2" w:rsidP="00CE0AD2">
      <w:pPr>
        <w:jc w:val="both"/>
      </w:pPr>
      <w:r>
        <w:t>7.5.Договор считается расторгнутым со дня письменного заявления Заказчика о прекращении пользования ПОУ ДОП; либо со дня письменного уведомления Исполнителем Заказчика об отказе в исполнении договора. Основанием для прекращения образовательных отношений является приказ об отчислении из МАДОУ ЦРР – д/с № 17, или в связи с завершением обучения по данной ДОП, или в связи с досрочным прекращением образовательных отношений.</w:t>
      </w:r>
    </w:p>
    <w:p w:rsidR="00CE0AD2" w:rsidRDefault="00CE0AD2" w:rsidP="00CE0AD2">
      <w:pPr>
        <w:jc w:val="both"/>
      </w:pPr>
    </w:p>
    <w:p w:rsidR="00CE0AD2" w:rsidRDefault="00CE0AD2" w:rsidP="00CE0AD2">
      <w:pPr>
        <w:jc w:val="center"/>
        <w:rPr>
          <w:b/>
        </w:rPr>
      </w:pPr>
      <w:r>
        <w:rPr>
          <w:b/>
        </w:rPr>
        <w:t>8.</w:t>
      </w:r>
      <w:r>
        <w:t xml:space="preserve">  </w:t>
      </w:r>
      <w:r>
        <w:rPr>
          <w:b/>
        </w:rPr>
        <w:t>Ответственность Сторон за неисполнение или ненадлежащее исполнение обязательств по настоящему договору</w:t>
      </w:r>
    </w:p>
    <w:p w:rsidR="00CE0AD2" w:rsidRDefault="00CE0AD2" w:rsidP="00CE0AD2">
      <w:pPr>
        <w:jc w:val="center"/>
        <w:rPr>
          <w:b/>
        </w:rPr>
      </w:pPr>
    </w:p>
    <w:p w:rsidR="00CE0AD2" w:rsidRDefault="00CE0AD2" w:rsidP="00CE0AD2">
      <w:pPr>
        <w:jc w:val="both"/>
      </w:pPr>
      <w:r>
        <w:t>8.1. За неисполнение либо ненадлежащее исполнение обязательств по настоящему Договору Исполнитель и Заказчик несут ответственность, предусмотренную законодательством Российской Федерации и настоящим договором.</w:t>
      </w:r>
    </w:p>
    <w:p w:rsidR="00CE0AD2" w:rsidRDefault="00CE0AD2" w:rsidP="00CE0AD2">
      <w:pPr>
        <w:jc w:val="both"/>
      </w:pPr>
      <w:r>
        <w:t>8.2. Заказчик при обнаружении недостатка ПОУ ДОП, в том числе оказания её не в полном объеме, предусмотренном ДОП (частью ДОП), вправе по своему выбору потребовать:</w:t>
      </w:r>
    </w:p>
    <w:p w:rsidR="00CE0AD2" w:rsidRDefault="00CE0AD2" w:rsidP="00CE0AD2">
      <w:pPr>
        <w:jc w:val="both"/>
      </w:pPr>
      <w:r>
        <w:t>а) безвозмездного оказания ПОУ ДОП;</w:t>
      </w:r>
    </w:p>
    <w:p w:rsidR="00CE0AD2" w:rsidRDefault="00CE0AD2" w:rsidP="00CE0AD2">
      <w:pPr>
        <w:jc w:val="both"/>
      </w:pPr>
      <w:r>
        <w:t>б) соразмерного уменьшения стоимости, оказанной ПОУ ДОП;</w:t>
      </w:r>
    </w:p>
    <w:p w:rsidR="00CE0AD2" w:rsidRDefault="00CE0AD2" w:rsidP="00CE0AD2">
      <w:pPr>
        <w:jc w:val="both"/>
      </w:pPr>
      <w:r>
        <w:t>в) возмещения понесенных им расходов по устранению недостатков оказанной ПОУ ДОП своими силами или третьими лицами.</w:t>
      </w:r>
    </w:p>
    <w:p w:rsidR="00CE0AD2" w:rsidRDefault="00CE0AD2" w:rsidP="00CE0AD2">
      <w:pPr>
        <w:jc w:val="both"/>
      </w:pPr>
      <w:r>
        <w:t>8.3. Заказчик вправе отказаться от исполнения настоящего договора, если им обнаружен существенный недостаток оказанной ПОУ ДОП (неустранимый недостаток или недостаток, который не может быть устранен без соразмерных расходов либо затрат времени, или выявляется неоднократно, или проявляется вновь после его устранения), или иные существенные отступления от условий настоящего договора.</w:t>
      </w:r>
    </w:p>
    <w:p w:rsidR="00CE0AD2" w:rsidRDefault="00CE0AD2" w:rsidP="00CE0AD2">
      <w:pPr>
        <w:jc w:val="both"/>
      </w:pPr>
      <w:r>
        <w:t>8.4. Заказчик вправе в случае, если Исполнитель нарушил сроки оказания ПОУ ДОП (сроки начала и) или) окончания оказания ПОУ ДОП и (или) промежуточные сроки оказания ПОУ ДОП) либо если во время оказания ПОУ ДОП стало очевидным, что она не будет осуществлена в срок, по своему выбору:</w:t>
      </w:r>
    </w:p>
    <w:p w:rsidR="00CE0AD2" w:rsidRDefault="00CE0AD2" w:rsidP="00CE0AD2">
      <w:pPr>
        <w:jc w:val="both"/>
      </w:pPr>
      <w:r>
        <w:t>а) назначить Исполнителю новый срок, в течение которого Исполнитель должен приступить к оказанию ПОУ ДОП (или) закончить оказание ПОУ ДОП;</w:t>
      </w:r>
    </w:p>
    <w:p w:rsidR="00CE0AD2" w:rsidRDefault="00CE0AD2" w:rsidP="00CE0AD2">
      <w:pPr>
        <w:jc w:val="both"/>
      </w:pPr>
      <w:r>
        <w:t>б) поручить оказать ПОУ ДОП третьим лицам за разумную цену и потребовать от Исполнителя возмещения понесенных расходов;</w:t>
      </w:r>
    </w:p>
    <w:p w:rsidR="00CE0AD2" w:rsidRDefault="00CE0AD2" w:rsidP="00CE0AD2">
      <w:pPr>
        <w:jc w:val="both"/>
      </w:pPr>
      <w:r>
        <w:t>в) потребовать уменьшения стоимости ПОУ ДОП;</w:t>
      </w:r>
    </w:p>
    <w:p w:rsidR="00CE0AD2" w:rsidRDefault="00CE0AD2" w:rsidP="00CE0AD2">
      <w:pPr>
        <w:jc w:val="both"/>
      </w:pPr>
      <w:r>
        <w:t>г) расторгнуть настоящий договор.</w:t>
      </w:r>
    </w:p>
    <w:p w:rsidR="00CE0AD2" w:rsidRDefault="00CE0AD2" w:rsidP="00CE0AD2">
      <w:pPr>
        <w:jc w:val="both"/>
      </w:pPr>
      <w:r>
        <w:t>8.5. Заказчик вправе потребовать полного возмещения убытков, причиненных ему в связи с нарушением сроков начала оказания ПОУ ДОП и (или) окончания оказания ПОУ ДОП, а также в связи с недостатками ПОУ ДОП в порядке, установленном законодательством Российской Федерации.</w:t>
      </w:r>
    </w:p>
    <w:p w:rsidR="00CE0AD2" w:rsidRDefault="00CE0AD2" w:rsidP="00CE0AD2">
      <w:pPr>
        <w:jc w:val="both"/>
      </w:pPr>
    </w:p>
    <w:p w:rsidR="00CE0AD2" w:rsidRDefault="00CE0AD2" w:rsidP="00CE0AD2">
      <w:pPr>
        <w:jc w:val="center"/>
        <w:rPr>
          <w:b/>
        </w:rPr>
      </w:pPr>
      <w:r>
        <w:rPr>
          <w:b/>
        </w:rPr>
        <w:t>9.</w:t>
      </w:r>
      <w:r>
        <w:t xml:space="preserve">  </w:t>
      </w:r>
      <w:r>
        <w:rPr>
          <w:b/>
        </w:rPr>
        <w:t>Срок действия договора и другие условия</w:t>
      </w:r>
    </w:p>
    <w:p w:rsidR="00CE0AD2" w:rsidRDefault="00CE0AD2" w:rsidP="00CE0AD2">
      <w:pPr>
        <w:jc w:val="both"/>
      </w:pPr>
      <w:r>
        <w:t xml:space="preserve">9.1.Настоящий договор вступает в силу с «_____» _________________20_____г. и действует до полного исполнения сторонами обязательств, т.е. </w:t>
      </w:r>
      <w:proofErr w:type="gramStart"/>
      <w:r>
        <w:t>до</w:t>
      </w:r>
      <w:r>
        <w:rPr>
          <w:b/>
        </w:rPr>
        <w:t xml:space="preserve">  «</w:t>
      </w:r>
      <w:proofErr w:type="gramEnd"/>
      <w:r>
        <w:rPr>
          <w:b/>
        </w:rPr>
        <w:t>_____»__________________</w:t>
      </w:r>
      <w:r>
        <w:t>20____ г.</w:t>
      </w:r>
    </w:p>
    <w:p w:rsidR="00CE0AD2" w:rsidRDefault="00CE0AD2" w:rsidP="00CE0AD2">
      <w:pPr>
        <w:jc w:val="both"/>
      </w:pPr>
      <w:r>
        <w:t>9.2.Настоящий договор составлен в двух экземплярах, имеющих равную юридическую силу, по одному для каждой стороны.</w:t>
      </w:r>
    </w:p>
    <w:p w:rsidR="00CE0AD2" w:rsidRDefault="00CE0AD2" w:rsidP="00CE0AD2">
      <w:pPr>
        <w:jc w:val="both"/>
      </w:pPr>
      <w:r>
        <w:lastRenderedPageBreak/>
        <w:t>9.3.Стороны обязуются письменно извещать друг друга о смене реквизитов, адресов и иных существенных изменениях.</w:t>
      </w:r>
    </w:p>
    <w:p w:rsidR="00CE0AD2" w:rsidRDefault="00CE0AD2" w:rsidP="00CE0AD2">
      <w:pPr>
        <w:jc w:val="both"/>
      </w:pPr>
      <w:r>
        <w:t>9.4.Все споры и разногласия, которые могут возникнуть при исполнении условий настоящего договора, Стороны будут стремиться разрешать путем переговоров.</w:t>
      </w:r>
    </w:p>
    <w:p w:rsidR="00CE0AD2" w:rsidRDefault="00CE0AD2" w:rsidP="00CE0AD2">
      <w:pPr>
        <w:jc w:val="both"/>
      </w:pPr>
      <w:r>
        <w:t>Все изменения, дополнения оформляются в письменном виде, подписываются обеими сторонами и являются его неотъемлемой частью.</w:t>
      </w:r>
    </w:p>
    <w:p w:rsidR="00CE0AD2" w:rsidRDefault="00CE0AD2" w:rsidP="00CE0AD2">
      <w:pPr>
        <w:jc w:val="both"/>
      </w:pPr>
      <w:r>
        <w:t>9.5.Споры, не урегулированные путем переговоров, разрешаются в судебном порядке, установленным законодательством РФ.</w:t>
      </w:r>
    </w:p>
    <w:p w:rsidR="00CE0AD2" w:rsidRDefault="00CE0AD2" w:rsidP="00CE0AD2">
      <w:pPr>
        <w:jc w:val="both"/>
      </w:pPr>
      <w:r>
        <w:t>9.6.Ни одна из сторон не вправе передавать свои права и обязанности по настоящему договору третьим лицам без письменного согласия другой Стороны.</w:t>
      </w:r>
    </w:p>
    <w:p w:rsidR="00CE0AD2" w:rsidRDefault="00CE0AD2" w:rsidP="00CE0AD2">
      <w:pPr>
        <w:jc w:val="both"/>
      </w:pPr>
      <w:r>
        <w:t>9.7.При выполнении условий настоящего договора Стороны руководствуются законодательством Российской Федерации.</w:t>
      </w:r>
    </w:p>
    <w:p w:rsidR="00CE0AD2" w:rsidRDefault="00CE0AD2" w:rsidP="00CE0AD2">
      <w:pPr>
        <w:jc w:val="center"/>
        <w:rPr>
          <w:b/>
        </w:rPr>
      </w:pPr>
      <w:r>
        <w:rPr>
          <w:b/>
        </w:rPr>
        <w:t>10. Адреса и подписи сторон:</w:t>
      </w:r>
    </w:p>
    <w:p w:rsidR="00CE0AD2" w:rsidRDefault="00CE0AD2" w:rsidP="00CE0AD2">
      <w:pPr>
        <w:jc w:val="center"/>
        <w:rPr>
          <w:b/>
        </w:rPr>
      </w:pPr>
    </w:p>
    <w:p w:rsidR="00CE0AD2" w:rsidRDefault="00CE0AD2" w:rsidP="00CE0AD2">
      <w:pPr>
        <w:jc w:val="center"/>
      </w:pPr>
      <w:r>
        <w:t xml:space="preserve"> </w:t>
      </w:r>
      <w:proofErr w:type="gramStart"/>
      <w:r>
        <w:t xml:space="preserve">Исполнитель:   </w:t>
      </w:r>
      <w:proofErr w:type="gramEnd"/>
      <w:r>
        <w:t xml:space="preserve">                                                                               Заказчик:</w:t>
      </w:r>
    </w:p>
    <w:p w:rsidR="00CE0AD2" w:rsidRDefault="00CE0AD2" w:rsidP="00CE0AD2">
      <w:pPr>
        <w:jc w:val="center"/>
      </w:pPr>
    </w:p>
    <w:tbl>
      <w:tblPr>
        <w:tblpPr w:leftFromText="180" w:rightFromText="180" w:vertAnchor="text" w:horzAnchor="margin" w:tblpY="-13"/>
        <w:tblW w:w="10632" w:type="dxa"/>
        <w:tblLayout w:type="fixed"/>
        <w:tblLook w:val="01E0" w:firstRow="1" w:lastRow="1" w:firstColumn="1" w:lastColumn="1" w:noHBand="0" w:noVBand="0"/>
      </w:tblPr>
      <w:tblGrid>
        <w:gridCol w:w="968"/>
        <w:gridCol w:w="1904"/>
        <w:gridCol w:w="1325"/>
        <w:gridCol w:w="1467"/>
        <w:gridCol w:w="821"/>
        <w:gridCol w:w="4147"/>
      </w:tblGrid>
      <w:tr w:rsidR="00CE0AD2" w:rsidTr="006B09F8">
        <w:trPr>
          <w:trHeight w:val="4086"/>
        </w:trPr>
        <w:tc>
          <w:tcPr>
            <w:tcW w:w="5664" w:type="dxa"/>
            <w:gridSpan w:val="4"/>
          </w:tcPr>
          <w:p w:rsidR="00CE0AD2" w:rsidRDefault="00CE0AD2" w:rsidP="006B09F8">
            <w:pPr>
              <w:widowControl w:val="0"/>
              <w:rPr>
                <w:rFonts w:eastAsiaTheme="minorHAnsi"/>
                <w:sz w:val="22"/>
                <w:szCs w:val="22"/>
                <w:lang w:eastAsia="en-US"/>
              </w:rPr>
            </w:pPr>
            <w:r>
              <w:rPr>
                <w:rFonts w:eastAsiaTheme="minorHAnsi"/>
                <w:sz w:val="22"/>
                <w:szCs w:val="22"/>
                <w:lang w:eastAsia="en-US"/>
              </w:rPr>
              <w:t xml:space="preserve">Муниципальное   автономное дошкольное образовательное учреждение центр развития ребёнка- детский сад № 17 города Кропоткин муниципального образования Кавказский район. </w:t>
            </w:r>
          </w:p>
          <w:p w:rsidR="00CE0AD2" w:rsidRDefault="00CE0AD2" w:rsidP="006B09F8">
            <w:pPr>
              <w:widowControl w:val="0"/>
              <w:rPr>
                <w:rFonts w:eastAsiaTheme="minorHAnsi"/>
                <w:sz w:val="22"/>
                <w:szCs w:val="22"/>
                <w:lang w:eastAsia="en-US"/>
              </w:rPr>
            </w:pPr>
            <w:r>
              <w:rPr>
                <w:rFonts w:eastAsiaTheme="minorHAnsi"/>
                <w:sz w:val="22"/>
                <w:szCs w:val="22"/>
                <w:lang w:eastAsia="en-US"/>
              </w:rPr>
              <w:t>352396, РФ, Краснодарский край, Кавказский район, г. Кропоткин, микрорайон 1, дом 19.</w:t>
            </w:r>
          </w:p>
          <w:p w:rsidR="00CE0AD2" w:rsidRDefault="00CE0AD2" w:rsidP="006B09F8">
            <w:pPr>
              <w:widowControl w:val="0"/>
              <w:rPr>
                <w:rFonts w:eastAsiaTheme="minorHAnsi"/>
                <w:sz w:val="22"/>
                <w:szCs w:val="22"/>
                <w:lang w:eastAsia="en-US"/>
              </w:rPr>
            </w:pPr>
            <w:r>
              <w:rPr>
                <w:rFonts w:eastAsiaTheme="minorHAnsi"/>
                <w:sz w:val="22"/>
                <w:szCs w:val="22"/>
                <w:lang w:eastAsia="en-US"/>
              </w:rPr>
              <w:t>ИНН/КПП/ОГРН 231 3015048/231301001/1022302299931</w:t>
            </w:r>
          </w:p>
          <w:p w:rsidR="00CE0AD2" w:rsidRDefault="00CE0AD2" w:rsidP="006B09F8">
            <w:pPr>
              <w:widowControl w:val="0"/>
              <w:rPr>
                <w:rFonts w:eastAsiaTheme="minorHAnsi"/>
                <w:sz w:val="22"/>
                <w:szCs w:val="22"/>
                <w:lang w:eastAsia="en-US"/>
              </w:rPr>
            </w:pPr>
            <w:r>
              <w:rPr>
                <w:rFonts w:eastAsiaTheme="minorHAnsi"/>
                <w:sz w:val="22"/>
                <w:szCs w:val="22"/>
                <w:lang w:eastAsia="en-US"/>
              </w:rPr>
              <w:t xml:space="preserve">Единый казначейский счет: 40102810945370000010 казначейский счет (расчетный счет): 03234643036180001800 Южное ГУ Банка России//УФК по Краснодарскому краю г. Краснодар </w:t>
            </w:r>
          </w:p>
          <w:p w:rsidR="00CE0AD2" w:rsidRDefault="00CE0AD2" w:rsidP="006B09F8">
            <w:pPr>
              <w:widowControl w:val="0"/>
              <w:rPr>
                <w:rFonts w:eastAsiaTheme="minorHAnsi"/>
                <w:sz w:val="22"/>
                <w:szCs w:val="22"/>
                <w:lang w:eastAsia="en-US"/>
              </w:rPr>
            </w:pPr>
            <w:r>
              <w:rPr>
                <w:rFonts w:eastAsiaTheme="minorHAnsi"/>
                <w:sz w:val="22"/>
                <w:szCs w:val="22"/>
                <w:lang w:eastAsia="en-US"/>
              </w:rPr>
              <w:t xml:space="preserve">БИК 010349101 сайт: </w:t>
            </w:r>
            <w:hyperlink r:id="rId9">
              <w:r>
                <w:rPr>
                  <w:rFonts w:eastAsiaTheme="minorHAnsi"/>
                  <w:sz w:val="22"/>
                  <w:szCs w:val="22"/>
                  <w:u w:val="single"/>
                  <w:lang w:eastAsia="en-US"/>
                </w:rPr>
                <w:t>http://madou17-krop.ru/</w:t>
              </w:r>
            </w:hyperlink>
          </w:p>
          <w:p w:rsidR="00CE0AD2" w:rsidRDefault="00CE0AD2" w:rsidP="006B09F8">
            <w:pPr>
              <w:widowControl w:val="0"/>
              <w:rPr>
                <w:rFonts w:eastAsiaTheme="minorHAnsi"/>
                <w:sz w:val="22"/>
                <w:szCs w:val="22"/>
                <w:lang w:val="en-US" w:eastAsia="en-US"/>
              </w:rPr>
            </w:pPr>
            <w:r>
              <w:rPr>
                <w:rFonts w:eastAsiaTheme="minorHAnsi"/>
                <w:sz w:val="22"/>
                <w:szCs w:val="22"/>
                <w:lang w:val="en-US" w:eastAsia="en-US"/>
              </w:rPr>
              <w:t>e-mail: madou17krop@mail.ru</w:t>
            </w:r>
            <w:r>
              <w:rPr>
                <w:rFonts w:eastAsiaTheme="minorHAnsi"/>
                <w:sz w:val="22"/>
                <w:szCs w:val="22"/>
                <w:lang w:val="en-US" w:eastAsia="en-US"/>
              </w:rPr>
              <w:tab/>
            </w:r>
          </w:p>
          <w:p w:rsidR="00CE0AD2" w:rsidRDefault="00CE0AD2" w:rsidP="006B09F8">
            <w:pPr>
              <w:widowControl w:val="0"/>
              <w:rPr>
                <w:rFonts w:eastAsiaTheme="minorHAnsi"/>
                <w:sz w:val="22"/>
                <w:szCs w:val="22"/>
                <w:lang w:eastAsia="en-US"/>
              </w:rPr>
            </w:pPr>
            <w:r>
              <w:rPr>
                <w:rFonts w:eastAsiaTheme="minorHAnsi"/>
                <w:sz w:val="22"/>
                <w:szCs w:val="22"/>
                <w:lang w:eastAsia="en-US"/>
              </w:rPr>
              <w:t xml:space="preserve">тел/факс </w:t>
            </w:r>
            <w:proofErr w:type="gramStart"/>
            <w:r>
              <w:rPr>
                <w:rFonts w:eastAsiaTheme="minorHAnsi"/>
                <w:sz w:val="22"/>
                <w:szCs w:val="22"/>
                <w:lang w:eastAsia="en-US"/>
              </w:rPr>
              <w:t>8( 86138</w:t>
            </w:r>
            <w:proofErr w:type="gramEnd"/>
            <w:r>
              <w:rPr>
                <w:rFonts w:eastAsiaTheme="minorHAnsi"/>
                <w:sz w:val="22"/>
                <w:szCs w:val="22"/>
                <w:lang w:eastAsia="en-US"/>
              </w:rPr>
              <w:t>) 3-45-65.</w:t>
            </w:r>
          </w:p>
          <w:p w:rsidR="00CE0AD2" w:rsidRDefault="00CE0AD2" w:rsidP="006B09F8">
            <w:pPr>
              <w:widowControl w:val="0"/>
              <w:rPr>
                <w:rFonts w:eastAsiaTheme="minorHAnsi"/>
                <w:sz w:val="22"/>
                <w:szCs w:val="22"/>
                <w:lang w:eastAsia="en-US"/>
              </w:rPr>
            </w:pPr>
          </w:p>
          <w:p w:rsidR="00CE0AD2" w:rsidRDefault="00CE0AD2" w:rsidP="006B09F8">
            <w:pPr>
              <w:widowControl w:val="0"/>
              <w:rPr>
                <w:rFonts w:eastAsiaTheme="minorHAnsi"/>
                <w:sz w:val="22"/>
                <w:szCs w:val="22"/>
                <w:lang w:eastAsia="en-US"/>
              </w:rPr>
            </w:pPr>
            <w:r>
              <w:rPr>
                <w:rFonts w:eastAsiaTheme="minorHAnsi"/>
                <w:sz w:val="22"/>
                <w:szCs w:val="22"/>
                <w:lang w:eastAsia="en-US"/>
              </w:rPr>
              <w:t>Заведующий ______________________ Е.И.Бондаренко</w:t>
            </w:r>
          </w:p>
          <w:p w:rsidR="00CE0AD2" w:rsidRDefault="00CE0AD2" w:rsidP="006B09F8">
            <w:pPr>
              <w:widowControl w:val="0"/>
              <w:rPr>
                <w:rFonts w:eastAsiaTheme="minorHAnsi"/>
                <w:sz w:val="22"/>
                <w:szCs w:val="22"/>
                <w:vertAlign w:val="superscript"/>
                <w:lang w:eastAsia="en-US"/>
              </w:rPr>
            </w:pPr>
          </w:p>
        </w:tc>
        <w:tc>
          <w:tcPr>
            <w:tcW w:w="4968" w:type="dxa"/>
            <w:gridSpan w:val="2"/>
          </w:tcPr>
          <w:p w:rsidR="00CE0AD2" w:rsidRDefault="00CE0AD2" w:rsidP="006B09F8">
            <w:pPr>
              <w:widowControl w:val="0"/>
              <w:rPr>
                <w:rFonts w:eastAsiaTheme="minorHAnsi"/>
                <w:sz w:val="22"/>
                <w:szCs w:val="22"/>
                <w:lang w:eastAsia="en-US"/>
              </w:rPr>
            </w:pPr>
            <w:r>
              <w:rPr>
                <w:rFonts w:eastAsiaTheme="minorHAnsi"/>
                <w:sz w:val="22"/>
                <w:szCs w:val="22"/>
                <w:lang w:eastAsia="en-US"/>
              </w:rPr>
              <w:t>Родитель (законный представитель)</w:t>
            </w:r>
          </w:p>
          <w:p w:rsidR="00CE0AD2" w:rsidRDefault="00CE0AD2" w:rsidP="006B09F8">
            <w:pPr>
              <w:widowControl w:val="0"/>
              <w:spacing w:line="276" w:lineRule="auto"/>
              <w:rPr>
                <w:rFonts w:eastAsiaTheme="minorHAnsi"/>
                <w:sz w:val="22"/>
                <w:szCs w:val="22"/>
                <w:lang w:eastAsia="en-US"/>
              </w:rPr>
            </w:pPr>
            <w:r>
              <w:rPr>
                <w:rFonts w:eastAsiaTheme="minorHAnsi"/>
                <w:sz w:val="22"/>
                <w:szCs w:val="22"/>
                <w:lang w:eastAsia="en-US"/>
              </w:rPr>
              <w:t>Ф.И.О._____________________________________</w:t>
            </w:r>
          </w:p>
          <w:p w:rsidR="00CE0AD2" w:rsidRDefault="00CE0AD2" w:rsidP="006B09F8">
            <w:pPr>
              <w:widowControl w:val="0"/>
              <w:spacing w:line="276" w:lineRule="auto"/>
              <w:rPr>
                <w:rFonts w:eastAsiaTheme="minorHAnsi"/>
                <w:sz w:val="22"/>
                <w:szCs w:val="22"/>
                <w:lang w:eastAsia="en-US"/>
              </w:rPr>
            </w:pPr>
            <w:r>
              <w:rPr>
                <w:rFonts w:eastAsiaTheme="minorHAnsi"/>
                <w:sz w:val="22"/>
                <w:szCs w:val="22"/>
                <w:lang w:eastAsia="en-US"/>
              </w:rPr>
              <w:t>паспортные данные:</w:t>
            </w:r>
          </w:p>
          <w:p w:rsidR="00CE0AD2" w:rsidRDefault="00CE0AD2" w:rsidP="006B09F8">
            <w:pPr>
              <w:widowControl w:val="0"/>
              <w:spacing w:line="276" w:lineRule="auto"/>
              <w:rPr>
                <w:rFonts w:eastAsiaTheme="minorHAnsi"/>
                <w:sz w:val="22"/>
                <w:szCs w:val="22"/>
                <w:lang w:eastAsia="en-US"/>
              </w:rPr>
            </w:pPr>
            <w:r>
              <w:rPr>
                <w:rFonts w:eastAsiaTheme="minorHAnsi"/>
                <w:sz w:val="22"/>
                <w:szCs w:val="22"/>
                <w:lang w:eastAsia="en-US"/>
              </w:rPr>
              <w:t>серия __________ №_________________________</w:t>
            </w:r>
          </w:p>
          <w:p w:rsidR="00CE0AD2" w:rsidRDefault="00CE0AD2" w:rsidP="006B09F8">
            <w:pPr>
              <w:widowControl w:val="0"/>
              <w:spacing w:line="276" w:lineRule="auto"/>
              <w:rPr>
                <w:rFonts w:eastAsiaTheme="minorHAnsi"/>
                <w:sz w:val="22"/>
                <w:szCs w:val="22"/>
                <w:lang w:eastAsia="en-US"/>
              </w:rPr>
            </w:pPr>
            <w:r>
              <w:rPr>
                <w:rFonts w:eastAsiaTheme="minorHAnsi"/>
                <w:sz w:val="22"/>
                <w:szCs w:val="22"/>
                <w:lang w:eastAsia="en-US"/>
              </w:rPr>
              <w:t>кем выдан__________________________________</w:t>
            </w:r>
          </w:p>
          <w:p w:rsidR="00CE0AD2" w:rsidRDefault="00CE0AD2" w:rsidP="006B09F8">
            <w:pPr>
              <w:widowControl w:val="0"/>
              <w:spacing w:line="276" w:lineRule="auto"/>
              <w:rPr>
                <w:rFonts w:eastAsiaTheme="minorHAnsi"/>
                <w:sz w:val="22"/>
                <w:szCs w:val="22"/>
                <w:lang w:eastAsia="en-US"/>
              </w:rPr>
            </w:pPr>
            <w:r>
              <w:rPr>
                <w:rFonts w:eastAsiaTheme="minorHAnsi"/>
                <w:sz w:val="22"/>
                <w:szCs w:val="22"/>
                <w:lang w:eastAsia="en-US"/>
              </w:rPr>
              <w:t>___________________________________________дата выдачи________________________________ домашний адрес_____________________________</w:t>
            </w:r>
          </w:p>
          <w:p w:rsidR="00CE0AD2" w:rsidRDefault="00CE0AD2" w:rsidP="006B09F8">
            <w:pPr>
              <w:widowControl w:val="0"/>
              <w:spacing w:line="276" w:lineRule="auto"/>
              <w:rPr>
                <w:rFonts w:eastAsiaTheme="minorHAnsi"/>
                <w:sz w:val="22"/>
                <w:szCs w:val="22"/>
                <w:lang w:eastAsia="en-US"/>
              </w:rPr>
            </w:pPr>
            <w:r>
              <w:rPr>
                <w:rFonts w:eastAsiaTheme="minorHAnsi"/>
                <w:sz w:val="22"/>
                <w:szCs w:val="22"/>
                <w:lang w:eastAsia="en-US"/>
              </w:rPr>
              <w:t>__________________________________________</w:t>
            </w:r>
          </w:p>
          <w:p w:rsidR="00CE0AD2" w:rsidRDefault="00CE0AD2" w:rsidP="006B09F8">
            <w:pPr>
              <w:widowControl w:val="0"/>
              <w:spacing w:line="276" w:lineRule="auto"/>
              <w:rPr>
                <w:rFonts w:eastAsiaTheme="minorHAnsi"/>
                <w:sz w:val="22"/>
                <w:szCs w:val="22"/>
                <w:lang w:eastAsia="en-US"/>
              </w:rPr>
            </w:pPr>
            <w:r>
              <w:rPr>
                <w:sz w:val="22"/>
                <w:szCs w:val="22"/>
              </w:rPr>
              <w:t xml:space="preserve">контактный телефон </w:t>
            </w:r>
            <w:r>
              <w:rPr>
                <w:rFonts w:eastAsiaTheme="minorHAnsi"/>
                <w:sz w:val="22"/>
                <w:szCs w:val="22"/>
                <w:lang w:eastAsia="en-US"/>
              </w:rPr>
              <w:t>________________________</w:t>
            </w:r>
          </w:p>
          <w:p w:rsidR="00CE0AD2" w:rsidRDefault="00CE0AD2" w:rsidP="006B09F8">
            <w:pPr>
              <w:widowControl w:val="0"/>
              <w:spacing w:line="276" w:lineRule="auto"/>
              <w:rPr>
                <w:rFonts w:eastAsiaTheme="minorHAnsi"/>
                <w:sz w:val="22"/>
                <w:szCs w:val="22"/>
                <w:lang w:eastAsia="en-US"/>
              </w:rPr>
            </w:pPr>
          </w:p>
          <w:p w:rsidR="00CE0AD2" w:rsidRDefault="00CE0AD2" w:rsidP="006B09F8">
            <w:pPr>
              <w:widowControl w:val="0"/>
              <w:spacing w:line="276" w:lineRule="auto"/>
              <w:rPr>
                <w:rFonts w:eastAsiaTheme="minorHAnsi"/>
                <w:sz w:val="22"/>
                <w:szCs w:val="22"/>
                <w:lang w:eastAsia="en-US"/>
              </w:rPr>
            </w:pPr>
            <w:r>
              <w:rPr>
                <w:rFonts w:eastAsiaTheme="minorHAnsi"/>
                <w:sz w:val="22"/>
                <w:szCs w:val="22"/>
                <w:lang w:eastAsia="en-US"/>
              </w:rPr>
              <w:t>Подпись __________________   ___________________________________________</w:t>
            </w:r>
          </w:p>
          <w:p w:rsidR="00CE0AD2" w:rsidRDefault="00CE0AD2" w:rsidP="006B09F8">
            <w:pPr>
              <w:widowControl w:val="0"/>
              <w:jc w:val="center"/>
              <w:rPr>
                <w:rFonts w:eastAsiaTheme="minorHAnsi"/>
                <w:sz w:val="22"/>
                <w:szCs w:val="22"/>
                <w:vertAlign w:val="superscript"/>
                <w:lang w:eastAsia="en-US"/>
              </w:rPr>
            </w:pPr>
            <w:bookmarkStart w:id="0" w:name="_GoBack_Копия_1"/>
            <w:r>
              <w:rPr>
                <w:rFonts w:eastAsiaTheme="minorHAnsi"/>
                <w:sz w:val="22"/>
                <w:szCs w:val="22"/>
                <w:vertAlign w:val="superscript"/>
                <w:lang w:eastAsia="en-US"/>
              </w:rPr>
              <w:t>расшифровка подписи</w:t>
            </w:r>
            <w:bookmarkEnd w:id="0"/>
          </w:p>
        </w:tc>
      </w:tr>
      <w:tr w:rsidR="00CE0AD2" w:rsidTr="006B09F8">
        <w:trPr>
          <w:trHeight w:val="2029"/>
        </w:trPr>
        <w:tc>
          <w:tcPr>
            <w:tcW w:w="5664" w:type="dxa"/>
            <w:gridSpan w:val="4"/>
          </w:tcPr>
          <w:p w:rsidR="00CE0AD2" w:rsidRDefault="00CE0AD2" w:rsidP="006B09F8">
            <w:pPr>
              <w:widowControl w:val="0"/>
              <w:rPr>
                <w:rFonts w:eastAsiaTheme="minorHAnsi"/>
                <w:sz w:val="22"/>
                <w:szCs w:val="22"/>
                <w:lang w:eastAsia="en-US"/>
              </w:rPr>
            </w:pPr>
          </w:p>
        </w:tc>
        <w:tc>
          <w:tcPr>
            <w:tcW w:w="4968" w:type="dxa"/>
            <w:gridSpan w:val="2"/>
          </w:tcPr>
          <w:p w:rsidR="00CE0AD2" w:rsidRDefault="00CE0AD2" w:rsidP="006B09F8">
            <w:pPr>
              <w:widowControl w:val="0"/>
              <w:rPr>
                <w:rFonts w:eastAsiaTheme="minorHAnsi"/>
                <w:sz w:val="22"/>
                <w:szCs w:val="22"/>
                <w:lang w:eastAsia="en-US"/>
              </w:rPr>
            </w:pPr>
            <w:r>
              <w:rPr>
                <w:rFonts w:eastAsiaTheme="minorHAnsi"/>
                <w:sz w:val="22"/>
                <w:szCs w:val="22"/>
                <w:lang w:eastAsia="en-US"/>
              </w:rPr>
              <w:t xml:space="preserve">                              Обучающийся: </w:t>
            </w:r>
          </w:p>
          <w:p w:rsidR="00CE0AD2" w:rsidRDefault="00CE0AD2" w:rsidP="006B09F8">
            <w:pPr>
              <w:widowControl w:val="0"/>
              <w:rPr>
                <w:rFonts w:eastAsiaTheme="minorHAnsi"/>
                <w:sz w:val="22"/>
                <w:szCs w:val="22"/>
                <w:lang w:eastAsia="en-US"/>
              </w:rPr>
            </w:pPr>
          </w:p>
          <w:p w:rsidR="00CE0AD2" w:rsidRDefault="00CE0AD2" w:rsidP="006B09F8">
            <w:pPr>
              <w:widowControl w:val="0"/>
              <w:rPr>
                <w:rFonts w:eastAsiaTheme="minorHAnsi"/>
                <w:sz w:val="22"/>
                <w:szCs w:val="22"/>
                <w:lang w:eastAsia="en-US"/>
              </w:rPr>
            </w:pPr>
            <w:r>
              <w:rPr>
                <w:rFonts w:eastAsiaTheme="minorHAnsi"/>
                <w:sz w:val="22"/>
                <w:szCs w:val="22"/>
                <w:lang w:eastAsia="en-US"/>
              </w:rPr>
              <w:t>Ф.И.О.________________________________________________________________________________</w:t>
            </w:r>
          </w:p>
          <w:p w:rsidR="00CE0AD2" w:rsidRDefault="00CE0AD2" w:rsidP="006B09F8">
            <w:pPr>
              <w:widowControl w:val="0"/>
              <w:rPr>
                <w:rFonts w:eastAsiaTheme="minorHAnsi"/>
                <w:sz w:val="22"/>
                <w:szCs w:val="22"/>
                <w:lang w:eastAsia="en-US"/>
              </w:rPr>
            </w:pPr>
            <w:r>
              <w:rPr>
                <w:rFonts w:eastAsiaTheme="minorHAnsi"/>
                <w:sz w:val="22"/>
                <w:szCs w:val="22"/>
                <w:lang w:eastAsia="en-US"/>
              </w:rPr>
              <w:t>дата рождения ______________________________ домашний адрес_____________________________</w:t>
            </w:r>
          </w:p>
          <w:p w:rsidR="00CE0AD2" w:rsidRDefault="00CE0AD2" w:rsidP="006B09F8">
            <w:pPr>
              <w:widowControl w:val="0"/>
              <w:rPr>
                <w:rFonts w:eastAsiaTheme="minorHAnsi"/>
                <w:sz w:val="22"/>
                <w:szCs w:val="22"/>
                <w:lang w:eastAsia="en-US"/>
              </w:rPr>
            </w:pPr>
            <w:r>
              <w:rPr>
                <w:rFonts w:eastAsiaTheme="minorHAnsi"/>
                <w:sz w:val="22"/>
                <w:szCs w:val="22"/>
                <w:lang w:eastAsia="en-US"/>
              </w:rPr>
              <w:t>___________________________________________</w:t>
            </w:r>
          </w:p>
        </w:tc>
      </w:tr>
      <w:tr w:rsidR="00CE0AD2" w:rsidTr="006B09F8">
        <w:trPr>
          <w:trHeight w:val="399"/>
        </w:trPr>
        <w:tc>
          <w:tcPr>
            <w:tcW w:w="10632" w:type="dxa"/>
            <w:gridSpan w:val="6"/>
            <w:tcMar>
              <w:top w:w="15" w:type="dxa"/>
              <w:left w:w="149" w:type="dxa"/>
              <w:bottom w:w="15" w:type="dxa"/>
              <w:right w:w="149" w:type="dxa"/>
            </w:tcMar>
          </w:tcPr>
          <w:p w:rsidR="00CE0AD2" w:rsidRDefault="00CE0AD2" w:rsidP="006B09F8">
            <w:pPr>
              <w:widowControl w:val="0"/>
              <w:tabs>
                <w:tab w:val="left" w:pos="960"/>
              </w:tabs>
              <w:contextualSpacing/>
              <w:rPr>
                <w:rFonts w:eastAsia="Calibri"/>
                <w:sz w:val="22"/>
                <w:szCs w:val="22"/>
                <w:lang w:eastAsia="en-US"/>
              </w:rPr>
            </w:pPr>
          </w:p>
          <w:p w:rsidR="00CE0AD2" w:rsidRDefault="00CE0AD2" w:rsidP="006B09F8">
            <w:pPr>
              <w:widowControl w:val="0"/>
              <w:tabs>
                <w:tab w:val="left" w:pos="960"/>
              </w:tabs>
              <w:contextualSpacing/>
              <w:rPr>
                <w:rFonts w:eastAsia="Calibri"/>
                <w:sz w:val="22"/>
                <w:szCs w:val="22"/>
                <w:lang w:eastAsia="en-US"/>
              </w:rPr>
            </w:pPr>
            <w:r>
              <w:rPr>
                <w:rFonts w:eastAsia="Calibri"/>
                <w:sz w:val="22"/>
                <w:szCs w:val="22"/>
                <w:lang w:eastAsia="en-US"/>
              </w:rPr>
              <w:t xml:space="preserve">Отметка о получении 2-го экземпляра Заказчиком </w:t>
            </w:r>
          </w:p>
        </w:tc>
      </w:tr>
      <w:tr w:rsidR="00CE0AD2" w:rsidTr="006B09F8">
        <w:tc>
          <w:tcPr>
            <w:tcW w:w="968" w:type="dxa"/>
            <w:tcMar>
              <w:top w:w="15" w:type="dxa"/>
              <w:left w:w="149" w:type="dxa"/>
              <w:bottom w:w="15" w:type="dxa"/>
              <w:right w:w="149" w:type="dxa"/>
            </w:tcMar>
          </w:tcPr>
          <w:p w:rsidR="00CE0AD2" w:rsidRDefault="00CE0AD2" w:rsidP="006B09F8">
            <w:pPr>
              <w:widowControl w:val="0"/>
              <w:tabs>
                <w:tab w:val="left" w:pos="960"/>
              </w:tabs>
              <w:contextualSpacing/>
              <w:rPr>
                <w:rFonts w:eastAsia="Calibri"/>
                <w:sz w:val="22"/>
                <w:szCs w:val="22"/>
                <w:lang w:eastAsia="en-US"/>
              </w:rPr>
            </w:pPr>
            <w:r>
              <w:rPr>
                <w:rFonts w:eastAsia="Calibri"/>
                <w:sz w:val="22"/>
                <w:szCs w:val="22"/>
                <w:lang w:eastAsia="en-US"/>
              </w:rPr>
              <w:t>Дата:</w:t>
            </w:r>
          </w:p>
        </w:tc>
        <w:tc>
          <w:tcPr>
            <w:tcW w:w="1904" w:type="dxa"/>
            <w:tcMar>
              <w:top w:w="15" w:type="dxa"/>
              <w:left w:w="149" w:type="dxa"/>
              <w:bottom w:w="15" w:type="dxa"/>
              <w:right w:w="149" w:type="dxa"/>
            </w:tcMar>
          </w:tcPr>
          <w:p w:rsidR="00CE0AD2" w:rsidRDefault="00CE0AD2" w:rsidP="006B09F8">
            <w:pPr>
              <w:widowControl w:val="0"/>
              <w:tabs>
                <w:tab w:val="left" w:pos="960"/>
              </w:tabs>
              <w:contextualSpacing/>
              <w:rPr>
                <w:rFonts w:eastAsia="Calibri"/>
                <w:sz w:val="22"/>
                <w:szCs w:val="22"/>
                <w:lang w:eastAsia="en-US"/>
              </w:rPr>
            </w:pPr>
          </w:p>
        </w:tc>
        <w:tc>
          <w:tcPr>
            <w:tcW w:w="1325" w:type="dxa"/>
            <w:tcMar>
              <w:top w:w="15" w:type="dxa"/>
              <w:left w:w="149" w:type="dxa"/>
              <w:bottom w:w="15" w:type="dxa"/>
              <w:right w:w="149" w:type="dxa"/>
            </w:tcMar>
          </w:tcPr>
          <w:p w:rsidR="00CE0AD2" w:rsidRDefault="00CE0AD2" w:rsidP="006B09F8">
            <w:pPr>
              <w:widowControl w:val="0"/>
              <w:tabs>
                <w:tab w:val="left" w:pos="960"/>
              </w:tabs>
              <w:contextualSpacing/>
              <w:rPr>
                <w:rFonts w:eastAsia="Calibri"/>
                <w:sz w:val="22"/>
                <w:szCs w:val="22"/>
                <w:lang w:eastAsia="en-US"/>
              </w:rPr>
            </w:pPr>
            <w:r>
              <w:rPr>
                <w:rFonts w:eastAsia="Calibri"/>
                <w:sz w:val="22"/>
                <w:szCs w:val="22"/>
                <w:lang w:eastAsia="en-US"/>
              </w:rPr>
              <w:t>Подпись:</w:t>
            </w:r>
          </w:p>
        </w:tc>
        <w:tc>
          <w:tcPr>
            <w:tcW w:w="2288" w:type="dxa"/>
            <w:gridSpan w:val="2"/>
            <w:tcMar>
              <w:top w:w="15" w:type="dxa"/>
              <w:left w:w="149" w:type="dxa"/>
              <w:bottom w:w="15" w:type="dxa"/>
              <w:right w:w="149" w:type="dxa"/>
            </w:tcMar>
          </w:tcPr>
          <w:p w:rsidR="00CE0AD2" w:rsidRDefault="00CE0AD2" w:rsidP="006B09F8">
            <w:pPr>
              <w:widowControl w:val="0"/>
              <w:tabs>
                <w:tab w:val="left" w:pos="960"/>
              </w:tabs>
              <w:contextualSpacing/>
              <w:rPr>
                <w:rFonts w:eastAsia="Calibri"/>
                <w:sz w:val="22"/>
                <w:szCs w:val="22"/>
                <w:lang w:eastAsia="en-US"/>
              </w:rPr>
            </w:pPr>
          </w:p>
        </w:tc>
        <w:tc>
          <w:tcPr>
            <w:tcW w:w="4147" w:type="dxa"/>
            <w:tcMar>
              <w:top w:w="15" w:type="dxa"/>
              <w:left w:w="149" w:type="dxa"/>
              <w:bottom w:w="15" w:type="dxa"/>
              <w:right w:w="149" w:type="dxa"/>
            </w:tcMar>
          </w:tcPr>
          <w:p w:rsidR="00CE0AD2" w:rsidRDefault="00CE0AD2" w:rsidP="006B09F8">
            <w:pPr>
              <w:widowControl w:val="0"/>
              <w:tabs>
                <w:tab w:val="left" w:pos="960"/>
              </w:tabs>
              <w:contextualSpacing/>
              <w:rPr>
                <w:rFonts w:eastAsia="Calibri"/>
                <w:sz w:val="22"/>
                <w:szCs w:val="22"/>
                <w:lang w:eastAsia="en-US"/>
              </w:rPr>
            </w:pPr>
          </w:p>
        </w:tc>
      </w:tr>
    </w:tbl>
    <w:p w:rsidR="00CE0AD2" w:rsidRDefault="00CE0AD2" w:rsidP="00CE0AD2">
      <w:r>
        <w:t xml:space="preserve">                       </w:t>
      </w:r>
    </w:p>
    <w:p w:rsidR="00CE0AD2" w:rsidRDefault="00CE0AD2" w:rsidP="00CE0AD2">
      <w:pPr>
        <w:spacing w:after="160" w:line="259" w:lineRule="auto"/>
        <w:rPr>
          <w:rFonts w:asciiTheme="minorHAnsi" w:eastAsiaTheme="minorHAnsi" w:hAnsiTheme="minorHAnsi" w:cstheme="minorBidi"/>
          <w:sz w:val="22"/>
          <w:szCs w:val="22"/>
          <w:lang w:eastAsia="en-US"/>
        </w:rPr>
      </w:pPr>
    </w:p>
    <w:p w:rsidR="00CE0AD2" w:rsidRDefault="00CE0AD2" w:rsidP="00CE0AD2">
      <w:pPr>
        <w:spacing w:after="160" w:line="259" w:lineRule="auto"/>
        <w:rPr>
          <w:rFonts w:asciiTheme="minorHAnsi" w:eastAsiaTheme="minorHAnsi" w:hAnsiTheme="minorHAnsi" w:cstheme="minorBidi"/>
          <w:sz w:val="22"/>
          <w:szCs w:val="22"/>
          <w:lang w:eastAsia="en-US"/>
        </w:rPr>
      </w:pPr>
    </w:p>
    <w:p w:rsidR="00CE0AD2" w:rsidRDefault="00CE0AD2" w:rsidP="00CE0AD2">
      <w:pPr>
        <w:spacing w:after="160" w:line="259" w:lineRule="auto"/>
        <w:rPr>
          <w:rFonts w:asciiTheme="minorHAnsi" w:eastAsiaTheme="minorHAnsi" w:hAnsiTheme="minorHAnsi" w:cstheme="minorBidi"/>
          <w:sz w:val="22"/>
          <w:szCs w:val="22"/>
          <w:lang w:eastAsia="en-US"/>
        </w:rPr>
      </w:pPr>
    </w:p>
    <w:p w:rsidR="00CE0AD2" w:rsidRDefault="00CE0AD2" w:rsidP="00CE0AD2">
      <w:pPr>
        <w:spacing w:after="160" w:line="259" w:lineRule="auto"/>
        <w:rPr>
          <w:rFonts w:asciiTheme="minorHAnsi" w:eastAsiaTheme="minorHAnsi" w:hAnsiTheme="minorHAnsi" w:cstheme="minorBidi"/>
          <w:sz w:val="22"/>
          <w:szCs w:val="22"/>
          <w:lang w:eastAsia="en-US"/>
        </w:rPr>
      </w:pPr>
    </w:p>
    <w:p w:rsidR="00CE0AD2" w:rsidRDefault="00CE0AD2" w:rsidP="00CE0AD2">
      <w:pPr>
        <w:spacing w:after="160" w:line="259" w:lineRule="auto"/>
        <w:rPr>
          <w:rFonts w:asciiTheme="minorHAnsi" w:eastAsiaTheme="minorHAnsi" w:hAnsiTheme="minorHAnsi" w:cstheme="minorBidi"/>
          <w:sz w:val="22"/>
          <w:szCs w:val="22"/>
          <w:lang w:eastAsia="en-US"/>
        </w:rPr>
      </w:pPr>
    </w:p>
    <w:p w:rsidR="00CE0AD2" w:rsidRDefault="00CE0AD2" w:rsidP="00CE0AD2">
      <w:pPr>
        <w:spacing w:after="160" w:line="259" w:lineRule="auto"/>
        <w:rPr>
          <w:rFonts w:asciiTheme="minorHAnsi" w:eastAsiaTheme="minorHAnsi" w:hAnsiTheme="minorHAnsi" w:cstheme="minorBidi"/>
          <w:sz w:val="22"/>
          <w:szCs w:val="22"/>
          <w:lang w:eastAsia="en-US"/>
        </w:rPr>
      </w:pPr>
    </w:p>
    <w:p w:rsidR="00CE0AD2" w:rsidRDefault="00CE0AD2" w:rsidP="00CE0AD2">
      <w:pPr>
        <w:spacing w:after="160" w:line="259" w:lineRule="auto"/>
        <w:rPr>
          <w:rFonts w:asciiTheme="minorHAnsi" w:eastAsiaTheme="minorHAnsi" w:hAnsiTheme="minorHAnsi" w:cstheme="minorBidi"/>
          <w:sz w:val="22"/>
          <w:szCs w:val="22"/>
          <w:lang w:eastAsia="en-US"/>
        </w:rPr>
      </w:pPr>
    </w:p>
    <w:p w:rsidR="00CE0AD2" w:rsidRDefault="00CE0AD2" w:rsidP="00CE0AD2">
      <w:pPr>
        <w:spacing w:after="160" w:line="259" w:lineRule="auto"/>
        <w:rPr>
          <w:rFonts w:asciiTheme="minorHAnsi" w:eastAsiaTheme="minorHAnsi" w:hAnsiTheme="minorHAnsi" w:cstheme="minorBidi"/>
          <w:sz w:val="22"/>
          <w:szCs w:val="22"/>
          <w:lang w:eastAsia="en-US"/>
        </w:rPr>
      </w:pPr>
    </w:p>
    <w:p w:rsidR="00CE0AD2" w:rsidRDefault="00CE0AD2" w:rsidP="00CE0AD2">
      <w:pPr>
        <w:spacing w:after="160" w:line="259" w:lineRule="auto"/>
        <w:rPr>
          <w:rFonts w:asciiTheme="minorHAnsi" w:eastAsiaTheme="minorHAnsi" w:hAnsiTheme="minorHAnsi" w:cstheme="minorBidi"/>
          <w:sz w:val="22"/>
          <w:szCs w:val="22"/>
          <w:lang w:eastAsia="en-US"/>
        </w:rPr>
      </w:pPr>
    </w:p>
    <w:p w:rsidR="00CE0AD2" w:rsidRDefault="00CE0AD2" w:rsidP="00CE0AD2">
      <w:pPr>
        <w:spacing w:after="160" w:line="259" w:lineRule="auto"/>
        <w:rPr>
          <w:rFonts w:asciiTheme="minorHAnsi" w:eastAsiaTheme="minorHAnsi" w:hAnsiTheme="minorHAnsi" w:cstheme="minorBidi"/>
          <w:sz w:val="22"/>
          <w:szCs w:val="22"/>
          <w:lang w:eastAsia="en-US"/>
        </w:rPr>
      </w:pPr>
    </w:p>
    <w:p w:rsidR="00CE0AD2" w:rsidRDefault="00CE0AD2" w:rsidP="00CE0AD2">
      <w:pPr>
        <w:spacing w:after="160" w:line="259" w:lineRule="auto"/>
        <w:rPr>
          <w:rFonts w:asciiTheme="minorHAnsi" w:eastAsiaTheme="minorHAnsi" w:hAnsiTheme="minorHAnsi" w:cstheme="minorBidi"/>
          <w:sz w:val="22"/>
          <w:szCs w:val="22"/>
          <w:lang w:eastAsia="en-US"/>
        </w:rPr>
      </w:pPr>
    </w:p>
    <w:p w:rsidR="00CE0AD2" w:rsidRDefault="00CE0AD2" w:rsidP="00CE0AD2">
      <w:pPr>
        <w:spacing w:after="160" w:line="259" w:lineRule="auto"/>
        <w:rPr>
          <w:rFonts w:asciiTheme="minorHAnsi" w:eastAsiaTheme="minorHAnsi" w:hAnsiTheme="minorHAnsi" w:cstheme="minorBidi"/>
          <w:sz w:val="22"/>
          <w:szCs w:val="22"/>
          <w:lang w:eastAsia="en-US"/>
        </w:rPr>
      </w:pPr>
    </w:p>
    <w:p w:rsidR="00CE0AD2" w:rsidRDefault="00CE0AD2" w:rsidP="00CE0AD2">
      <w:pPr>
        <w:rPr>
          <w:rFonts w:eastAsiaTheme="minorHAnsi"/>
          <w:lang w:eastAsia="en-US"/>
        </w:rPr>
      </w:pPr>
    </w:p>
    <w:tbl>
      <w:tblPr>
        <w:tblStyle w:val="af"/>
        <w:tblW w:w="10947" w:type="dxa"/>
        <w:tblInd w:w="-459" w:type="dxa"/>
        <w:tblLayout w:type="fixed"/>
        <w:tblLook w:val="04A0" w:firstRow="1" w:lastRow="0" w:firstColumn="1" w:lastColumn="0" w:noHBand="0" w:noVBand="1"/>
      </w:tblPr>
      <w:tblGrid>
        <w:gridCol w:w="3962"/>
        <w:gridCol w:w="566"/>
        <w:gridCol w:w="6419"/>
      </w:tblGrid>
      <w:tr w:rsidR="00CE0AD2" w:rsidTr="006B09F8">
        <w:trPr>
          <w:trHeight w:val="1380"/>
        </w:trPr>
        <w:tc>
          <w:tcPr>
            <w:tcW w:w="3962" w:type="dxa"/>
            <w:tcBorders>
              <w:top w:val="nil"/>
              <w:left w:val="nil"/>
              <w:bottom w:val="nil"/>
              <w:right w:val="nil"/>
            </w:tcBorders>
          </w:tcPr>
          <w:p w:rsidR="00CE0AD2" w:rsidRDefault="00CE0AD2" w:rsidP="006B09F8">
            <w:pPr>
              <w:spacing w:line="360" w:lineRule="auto"/>
              <w:rPr>
                <w:rFonts w:eastAsia="Calibri"/>
                <w:sz w:val="16"/>
                <w:szCs w:val="16"/>
                <w:lang w:eastAsia="en-US"/>
              </w:rPr>
            </w:pPr>
          </w:p>
          <w:p w:rsidR="00CE0AD2" w:rsidRDefault="00CE0AD2" w:rsidP="006B09F8">
            <w:pPr>
              <w:spacing w:line="360" w:lineRule="auto"/>
              <w:rPr>
                <w:rFonts w:eastAsia="Calibri"/>
                <w:sz w:val="22"/>
                <w:szCs w:val="22"/>
                <w:lang w:eastAsia="en-US"/>
              </w:rPr>
            </w:pPr>
            <w:r>
              <w:rPr>
                <w:rFonts w:eastAsia="Calibri"/>
                <w:sz w:val="22"/>
                <w:szCs w:val="22"/>
                <w:lang w:eastAsia="en-US" w:bidi="ar-SA"/>
              </w:rPr>
              <w:t>__________________________________</w:t>
            </w:r>
          </w:p>
          <w:p w:rsidR="00CE0AD2" w:rsidRDefault="00CE0AD2" w:rsidP="006B09F8">
            <w:pPr>
              <w:spacing w:line="360" w:lineRule="auto"/>
              <w:rPr>
                <w:rFonts w:eastAsia="Calibri"/>
                <w:sz w:val="22"/>
                <w:szCs w:val="22"/>
                <w:lang w:eastAsia="en-US"/>
              </w:rPr>
            </w:pPr>
            <w:r>
              <w:rPr>
                <w:rFonts w:eastAsia="Calibri"/>
                <w:sz w:val="22"/>
                <w:szCs w:val="22"/>
                <w:lang w:eastAsia="en-US" w:bidi="ar-SA"/>
              </w:rPr>
              <w:t>«____» ______________ 20____ г.</w:t>
            </w:r>
          </w:p>
          <w:p w:rsidR="00CE0AD2" w:rsidRDefault="00CE0AD2" w:rsidP="006B09F8">
            <w:pPr>
              <w:spacing w:line="360" w:lineRule="auto"/>
              <w:rPr>
                <w:rFonts w:eastAsia="Calibri"/>
                <w:sz w:val="22"/>
                <w:szCs w:val="22"/>
                <w:lang w:eastAsia="en-US"/>
              </w:rPr>
            </w:pPr>
          </w:p>
          <w:p w:rsidR="00CE0AD2" w:rsidRDefault="00CE0AD2" w:rsidP="006B09F8">
            <w:pPr>
              <w:spacing w:line="360" w:lineRule="auto"/>
              <w:rPr>
                <w:rFonts w:eastAsia="Calibri"/>
                <w:sz w:val="22"/>
                <w:szCs w:val="22"/>
                <w:lang w:eastAsia="en-US"/>
              </w:rPr>
            </w:pPr>
            <w:r>
              <w:rPr>
                <w:rFonts w:eastAsia="Calibri"/>
                <w:sz w:val="22"/>
                <w:szCs w:val="22"/>
                <w:lang w:eastAsia="en-US" w:bidi="ar-SA"/>
              </w:rPr>
              <w:t>_______________ Е.И.Бондаренко</w:t>
            </w:r>
          </w:p>
          <w:p w:rsidR="00CE0AD2" w:rsidRDefault="00CE0AD2" w:rsidP="006B09F8">
            <w:pPr>
              <w:spacing w:line="360" w:lineRule="auto"/>
              <w:rPr>
                <w:rFonts w:eastAsia="Calibri"/>
                <w:sz w:val="22"/>
                <w:szCs w:val="22"/>
                <w:lang w:eastAsia="en-US"/>
              </w:rPr>
            </w:pPr>
            <w:r>
              <w:rPr>
                <w:rFonts w:eastAsia="Calibri"/>
                <w:sz w:val="22"/>
                <w:szCs w:val="22"/>
                <w:lang w:eastAsia="en-US" w:bidi="ar-SA"/>
              </w:rPr>
              <w:t>Приказ № _____ от __________ г.</w:t>
            </w:r>
          </w:p>
        </w:tc>
        <w:tc>
          <w:tcPr>
            <w:tcW w:w="566" w:type="dxa"/>
            <w:tcBorders>
              <w:top w:val="nil"/>
              <w:left w:val="nil"/>
              <w:bottom w:val="nil"/>
              <w:right w:val="nil"/>
            </w:tcBorders>
          </w:tcPr>
          <w:p w:rsidR="00CE0AD2" w:rsidRDefault="00CE0AD2" w:rsidP="006B09F8">
            <w:pPr>
              <w:rPr>
                <w:rFonts w:eastAsia="Calibri"/>
                <w:sz w:val="28"/>
                <w:szCs w:val="28"/>
                <w:lang w:eastAsia="en-US"/>
              </w:rPr>
            </w:pPr>
          </w:p>
        </w:tc>
        <w:tc>
          <w:tcPr>
            <w:tcW w:w="6419" w:type="dxa"/>
            <w:tcBorders>
              <w:top w:val="nil"/>
              <w:left w:val="nil"/>
              <w:bottom w:val="nil"/>
              <w:right w:val="nil"/>
            </w:tcBorders>
          </w:tcPr>
          <w:p w:rsidR="00CE0AD2" w:rsidRDefault="00CE0AD2" w:rsidP="006B09F8">
            <w:pPr>
              <w:rPr>
                <w:rFonts w:eastAsia="Calibri"/>
                <w:sz w:val="28"/>
                <w:szCs w:val="28"/>
                <w:lang w:eastAsia="en-US"/>
              </w:rPr>
            </w:pPr>
            <w:r>
              <w:rPr>
                <w:rFonts w:eastAsia="Calibri"/>
                <w:sz w:val="28"/>
                <w:szCs w:val="28"/>
                <w:lang w:eastAsia="en-US" w:bidi="ar-SA"/>
              </w:rPr>
              <w:t>Заведующему МАДОУ ЦРР - д/с № 17</w:t>
            </w:r>
          </w:p>
          <w:p w:rsidR="00CE0AD2" w:rsidRDefault="00CE0AD2" w:rsidP="006B09F8">
            <w:pPr>
              <w:rPr>
                <w:rFonts w:eastAsia="Calibri"/>
                <w:sz w:val="28"/>
                <w:szCs w:val="28"/>
                <w:lang w:eastAsia="en-US"/>
              </w:rPr>
            </w:pPr>
            <w:r>
              <w:rPr>
                <w:rFonts w:eastAsia="Calibri"/>
                <w:sz w:val="28"/>
                <w:szCs w:val="28"/>
                <w:lang w:eastAsia="en-US" w:bidi="ar-SA"/>
              </w:rPr>
              <w:t>Бондаренко Е.И.</w:t>
            </w:r>
          </w:p>
          <w:p w:rsidR="00CE0AD2" w:rsidRDefault="00CE0AD2" w:rsidP="006B09F8">
            <w:pPr>
              <w:rPr>
                <w:rFonts w:eastAsia="Calibri"/>
                <w:sz w:val="28"/>
                <w:szCs w:val="28"/>
                <w:lang w:eastAsia="en-US"/>
              </w:rPr>
            </w:pPr>
            <w:r>
              <w:rPr>
                <w:rFonts w:eastAsia="Calibri"/>
                <w:sz w:val="28"/>
                <w:szCs w:val="28"/>
                <w:lang w:eastAsia="en-US" w:bidi="ar-SA"/>
              </w:rPr>
              <w:t>от__________________________________________</w:t>
            </w:r>
          </w:p>
          <w:p w:rsidR="00CE0AD2" w:rsidRDefault="00CE0AD2" w:rsidP="006B09F8">
            <w:pPr>
              <w:widowControl w:val="0"/>
              <w:textAlignment w:val="baseline"/>
              <w:rPr>
                <w:rFonts w:asciiTheme="minorHAnsi" w:eastAsiaTheme="minorHAnsi" w:hAnsiTheme="minorHAnsi" w:cstheme="minorBidi"/>
                <w:sz w:val="22"/>
                <w:szCs w:val="22"/>
                <w:lang w:eastAsia="en-US"/>
              </w:rPr>
            </w:pPr>
            <w:r>
              <w:rPr>
                <w:rFonts w:eastAsia="Calibri"/>
                <w:sz w:val="28"/>
                <w:szCs w:val="28"/>
                <w:lang w:eastAsia="en-US" w:bidi="ar-SA"/>
              </w:rPr>
              <w:t>____________________________________________</w:t>
            </w:r>
          </w:p>
          <w:p w:rsidR="00CE0AD2" w:rsidRDefault="00CE0AD2" w:rsidP="006B09F8">
            <w:pPr>
              <w:jc w:val="center"/>
              <w:rPr>
                <w:rFonts w:eastAsia="Calibri"/>
                <w:sz w:val="28"/>
                <w:szCs w:val="28"/>
                <w:vertAlign w:val="superscript"/>
                <w:lang w:eastAsia="en-US"/>
              </w:rPr>
            </w:pPr>
            <w:r>
              <w:rPr>
                <w:rFonts w:eastAsia="Calibri"/>
                <w:sz w:val="28"/>
                <w:szCs w:val="28"/>
                <w:vertAlign w:val="superscript"/>
                <w:lang w:eastAsia="en-US" w:bidi="ar-SA"/>
              </w:rPr>
              <w:t>(Ф.И.О заявителя)</w:t>
            </w:r>
          </w:p>
          <w:p w:rsidR="00CE0AD2" w:rsidRDefault="00CE0AD2" w:rsidP="006B09F8">
            <w:pPr>
              <w:rPr>
                <w:rFonts w:eastAsia="Calibri"/>
                <w:sz w:val="28"/>
                <w:szCs w:val="28"/>
                <w:lang w:eastAsia="en-US"/>
              </w:rPr>
            </w:pPr>
            <w:r>
              <w:rPr>
                <w:rFonts w:eastAsia="Calibri"/>
                <w:sz w:val="28"/>
                <w:szCs w:val="28"/>
                <w:lang w:eastAsia="en-US" w:bidi="ar-SA"/>
              </w:rPr>
              <w:t>____________________________________________</w:t>
            </w:r>
          </w:p>
          <w:p w:rsidR="00CE0AD2" w:rsidRDefault="00CE0AD2" w:rsidP="006B09F8">
            <w:pPr>
              <w:jc w:val="center"/>
              <w:rPr>
                <w:rFonts w:eastAsia="Calibri"/>
                <w:sz w:val="28"/>
                <w:szCs w:val="28"/>
                <w:vertAlign w:val="superscript"/>
                <w:lang w:eastAsia="en-US"/>
              </w:rPr>
            </w:pPr>
            <w:r>
              <w:rPr>
                <w:rFonts w:eastAsia="Calibri"/>
                <w:sz w:val="28"/>
                <w:szCs w:val="28"/>
                <w:vertAlign w:val="superscript"/>
                <w:lang w:eastAsia="en-US" w:bidi="ar-SA"/>
              </w:rPr>
              <w:t>(адрес проживания)</w:t>
            </w:r>
          </w:p>
          <w:p w:rsidR="00CE0AD2" w:rsidRDefault="00CE0AD2" w:rsidP="006B09F8">
            <w:pPr>
              <w:jc w:val="center"/>
              <w:rPr>
                <w:rFonts w:eastAsia="Calibri"/>
                <w:sz w:val="28"/>
                <w:szCs w:val="28"/>
                <w:vertAlign w:val="superscript"/>
                <w:lang w:eastAsia="en-US"/>
              </w:rPr>
            </w:pPr>
            <w:r>
              <w:rPr>
                <w:rFonts w:eastAsia="Calibri"/>
                <w:sz w:val="28"/>
                <w:szCs w:val="28"/>
                <w:vertAlign w:val="superscript"/>
                <w:lang w:eastAsia="en-US" w:bidi="ar-SA"/>
              </w:rPr>
              <w:t>____________________________________________________________________</w:t>
            </w:r>
          </w:p>
          <w:p w:rsidR="00CE0AD2" w:rsidRDefault="00CE0AD2" w:rsidP="006B09F8">
            <w:pPr>
              <w:jc w:val="center"/>
              <w:rPr>
                <w:rFonts w:eastAsia="Calibri"/>
                <w:sz w:val="28"/>
                <w:szCs w:val="28"/>
                <w:vertAlign w:val="superscript"/>
                <w:lang w:eastAsia="en-US"/>
              </w:rPr>
            </w:pPr>
            <w:r>
              <w:rPr>
                <w:rFonts w:eastAsia="Calibri"/>
                <w:sz w:val="28"/>
                <w:szCs w:val="28"/>
                <w:vertAlign w:val="superscript"/>
                <w:lang w:eastAsia="en-US" w:bidi="ar-SA"/>
              </w:rPr>
              <w:t>(контактный телефон)</w:t>
            </w:r>
          </w:p>
        </w:tc>
      </w:tr>
    </w:tbl>
    <w:p w:rsidR="00CE0AD2" w:rsidRDefault="00CE0AD2" w:rsidP="00CE0AD2">
      <w:pPr>
        <w:rPr>
          <w:rFonts w:eastAsiaTheme="minorHAnsi"/>
          <w:sz w:val="28"/>
          <w:szCs w:val="28"/>
          <w:lang w:eastAsia="en-US"/>
        </w:rPr>
      </w:pPr>
      <w:r>
        <w:rPr>
          <w:rFonts w:eastAsiaTheme="minorHAnsi"/>
          <w:sz w:val="28"/>
          <w:szCs w:val="28"/>
          <w:lang w:eastAsia="en-US"/>
        </w:rPr>
        <w:t xml:space="preserve">                                              </w:t>
      </w:r>
    </w:p>
    <w:p w:rsidR="00CE0AD2" w:rsidRDefault="00CE0AD2" w:rsidP="00CE0AD2">
      <w:pPr>
        <w:rPr>
          <w:rFonts w:eastAsiaTheme="minorHAnsi"/>
          <w:sz w:val="28"/>
          <w:szCs w:val="28"/>
          <w:lang w:eastAsia="en-US"/>
        </w:rPr>
      </w:pPr>
    </w:p>
    <w:p w:rsidR="00CE0AD2" w:rsidRDefault="00CE0AD2" w:rsidP="00CE0AD2">
      <w:pPr>
        <w:jc w:val="center"/>
        <w:rPr>
          <w:rFonts w:eastAsiaTheme="minorHAnsi"/>
          <w:b/>
          <w:sz w:val="28"/>
          <w:szCs w:val="28"/>
          <w:lang w:eastAsia="en-US"/>
        </w:rPr>
      </w:pPr>
      <w:r>
        <w:rPr>
          <w:rFonts w:eastAsiaTheme="minorHAnsi"/>
          <w:b/>
          <w:sz w:val="28"/>
          <w:szCs w:val="28"/>
          <w:lang w:eastAsia="en-US"/>
        </w:rPr>
        <w:t>ЗАЯВЛЕНИЕ №__________</w:t>
      </w:r>
    </w:p>
    <w:p w:rsidR="00CE0AD2" w:rsidRDefault="00CE0AD2" w:rsidP="00CE0AD2">
      <w:pPr>
        <w:rPr>
          <w:rFonts w:eastAsiaTheme="minorHAnsi"/>
          <w:sz w:val="28"/>
          <w:szCs w:val="28"/>
          <w:lang w:eastAsia="en-US"/>
        </w:rPr>
      </w:pPr>
    </w:p>
    <w:p w:rsidR="00CE0AD2" w:rsidRDefault="00CE0AD2" w:rsidP="00CE0AD2">
      <w:pPr>
        <w:rPr>
          <w:rFonts w:eastAsiaTheme="minorHAnsi"/>
          <w:sz w:val="28"/>
          <w:szCs w:val="28"/>
          <w:lang w:eastAsia="en-US"/>
        </w:rPr>
      </w:pPr>
    </w:p>
    <w:p w:rsidR="00CE0AD2" w:rsidRDefault="00CE0AD2" w:rsidP="00CE0AD2">
      <w:pPr>
        <w:jc w:val="both"/>
        <w:rPr>
          <w:rFonts w:eastAsiaTheme="minorHAnsi"/>
          <w:sz w:val="28"/>
          <w:szCs w:val="28"/>
          <w:lang w:eastAsia="en-US"/>
        </w:rPr>
      </w:pPr>
      <w:r>
        <w:rPr>
          <w:rFonts w:eastAsiaTheme="minorHAnsi"/>
          <w:sz w:val="28"/>
          <w:szCs w:val="28"/>
          <w:lang w:eastAsia="en-US"/>
        </w:rPr>
        <w:t xml:space="preserve">    Прошу зачислить моего ребенка </w:t>
      </w:r>
    </w:p>
    <w:p w:rsidR="00CE0AD2" w:rsidRDefault="00CE0AD2" w:rsidP="00CE0AD2">
      <w:pPr>
        <w:jc w:val="both"/>
        <w:rPr>
          <w:rFonts w:eastAsiaTheme="minorHAnsi"/>
          <w:sz w:val="28"/>
          <w:szCs w:val="28"/>
          <w:lang w:eastAsia="en-US"/>
        </w:rPr>
      </w:pPr>
      <w:r>
        <w:rPr>
          <w:rFonts w:eastAsiaTheme="minorHAnsi"/>
          <w:sz w:val="28"/>
          <w:szCs w:val="28"/>
          <w:lang w:eastAsia="en-US"/>
        </w:rPr>
        <w:t>________________________________________________________________________________________________________________</w:t>
      </w:r>
      <w:r>
        <w:rPr>
          <w:rFonts w:eastAsiaTheme="minorHAnsi"/>
          <w:sz w:val="28"/>
          <w:szCs w:val="28"/>
          <w:lang w:eastAsia="en-US"/>
        </w:rPr>
        <w:t>______________________________</w:t>
      </w:r>
      <w:r>
        <w:rPr>
          <w:rFonts w:eastAsiaTheme="minorHAnsi"/>
          <w:sz w:val="28"/>
          <w:szCs w:val="28"/>
          <w:lang w:eastAsia="en-US"/>
        </w:rPr>
        <w:t xml:space="preserve">                </w:t>
      </w:r>
    </w:p>
    <w:p w:rsidR="00CE0AD2" w:rsidRDefault="00CE0AD2" w:rsidP="00CE0AD2">
      <w:pPr>
        <w:jc w:val="center"/>
        <w:rPr>
          <w:rFonts w:eastAsiaTheme="minorHAnsi"/>
          <w:vertAlign w:val="superscript"/>
          <w:lang w:eastAsia="en-US"/>
        </w:rPr>
      </w:pPr>
      <w:r>
        <w:rPr>
          <w:rFonts w:eastAsiaTheme="minorHAnsi"/>
          <w:vertAlign w:val="superscript"/>
          <w:lang w:eastAsia="en-US"/>
        </w:rPr>
        <w:t xml:space="preserve">(Ф.И. О. (при наличии) </w:t>
      </w:r>
      <w:proofErr w:type="gramStart"/>
      <w:r>
        <w:rPr>
          <w:rFonts w:eastAsiaTheme="minorHAnsi"/>
          <w:vertAlign w:val="superscript"/>
          <w:lang w:eastAsia="en-US"/>
        </w:rPr>
        <w:t>ребенка  полностью</w:t>
      </w:r>
      <w:proofErr w:type="gramEnd"/>
      <w:r>
        <w:rPr>
          <w:rFonts w:eastAsiaTheme="minorHAnsi"/>
          <w:vertAlign w:val="superscript"/>
          <w:lang w:eastAsia="en-US"/>
        </w:rPr>
        <w:t>,  дата рождения)</w:t>
      </w:r>
    </w:p>
    <w:p w:rsidR="00CE0AD2" w:rsidRDefault="00CE0AD2" w:rsidP="00CE0AD2">
      <w:pPr>
        <w:jc w:val="both"/>
      </w:pPr>
      <w:r>
        <w:rPr>
          <w:rFonts w:eastAsiaTheme="minorHAnsi"/>
          <w:sz w:val="28"/>
          <w:szCs w:val="28"/>
          <w:lang w:eastAsia="en-US"/>
        </w:rPr>
        <w:t>на платную образовательную услугу</w:t>
      </w:r>
      <w:r>
        <w:t xml:space="preserve"> </w:t>
      </w:r>
    </w:p>
    <w:p w:rsidR="00CE0AD2" w:rsidRDefault="00CE0AD2" w:rsidP="00CE0AD2">
      <w:pPr>
        <w:rPr>
          <w:rFonts w:eastAsiaTheme="minorHAnsi"/>
          <w:vertAlign w:val="superscript"/>
          <w:lang w:eastAsia="en-US"/>
        </w:rPr>
      </w:pPr>
      <w:r>
        <w:rPr>
          <w:rFonts w:eastAsiaTheme="minorHAnsi"/>
          <w:sz w:val="28"/>
          <w:szCs w:val="28"/>
          <w:lang w:eastAsia="en-US"/>
        </w:rPr>
        <w:t>_________________________________________</w:t>
      </w:r>
      <w:r>
        <w:rPr>
          <w:rFonts w:eastAsiaTheme="minorHAnsi"/>
          <w:sz w:val="28"/>
          <w:szCs w:val="28"/>
          <w:lang w:eastAsia="en-US"/>
        </w:rPr>
        <w:t>______________________________</w:t>
      </w:r>
      <w:r>
        <w:t xml:space="preserve"> </w:t>
      </w:r>
    </w:p>
    <w:p w:rsidR="00CE0AD2" w:rsidRDefault="00CE0AD2" w:rsidP="00CE0AD2">
      <w:pPr>
        <w:jc w:val="center"/>
        <w:rPr>
          <w:vertAlign w:val="superscript"/>
        </w:rPr>
      </w:pPr>
      <w:r>
        <w:rPr>
          <w:vertAlign w:val="superscript"/>
        </w:rPr>
        <w:t>(наименование образовательной услуги)</w:t>
      </w:r>
    </w:p>
    <w:p w:rsidR="00CE0AD2" w:rsidRDefault="00CE0AD2" w:rsidP="00CE0AD2">
      <w:pPr>
        <w:jc w:val="both"/>
        <w:rPr>
          <w:rFonts w:eastAsiaTheme="minorHAnsi"/>
          <w:sz w:val="28"/>
          <w:szCs w:val="28"/>
          <w:lang w:eastAsia="en-US"/>
        </w:rPr>
      </w:pPr>
      <w:r>
        <w:rPr>
          <w:rFonts w:eastAsiaTheme="minorHAnsi"/>
          <w:sz w:val="28"/>
          <w:szCs w:val="28"/>
          <w:lang w:eastAsia="en-US"/>
        </w:rPr>
        <w:t>по дополнительной образовательной программе</w:t>
      </w:r>
    </w:p>
    <w:p w:rsidR="00CE0AD2" w:rsidRDefault="00CE0AD2" w:rsidP="00CE0AD2">
      <w:pPr>
        <w:jc w:val="both"/>
        <w:rPr>
          <w:rFonts w:eastAsiaTheme="minorHAnsi"/>
          <w:sz w:val="28"/>
          <w:szCs w:val="28"/>
          <w:lang w:eastAsia="en-US"/>
        </w:rPr>
      </w:pPr>
    </w:p>
    <w:p w:rsidR="00CE0AD2" w:rsidRDefault="00CE0AD2" w:rsidP="00CE0AD2">
      <w:pPr>
        <w:jc w:val="both"/>
        <w:rPr>
          <w:rFonts w:eastAsiaTheme="minorHAnsi"/>
          <w:sz w:val="28"/>
          <w:szCs w:val="28"/>
          <w:lang w:eastAsia="en-US"/>
        </w:rPr>
      </w:pPr>
      <w:r>
        <w:rPr>
          <w:rFonts w:eastAsiaTheme="minorHAnsi"/>
          <w:sz w:val="28"/>
          <w:szCs w:val="28"/>
          <w:lang w:eastAsia="en-US"/>
        </w:rPr>
        <w:t>_________________________________________</w:t>
      </w:r>
      <w:r>
        <w:rPr>
          <w:rFonts w:eastAsiaTheme="minorHAnsi"/>
          <w:sz w:val="28"/>
          <w:szCs w:val="28"/>
          <w:lang w:eastAsia="en-US"/>
        </w:rPr>
        <w:t>______________________________</w:t>
      </w:r>
      <w:r>
        <w:rPr>
          <w:rFonts w:eastAsiaTheme="minorHAnsi"/>
          <w:sz w:val="28"/>
          <w:szCs w:val="28"/>
          <w:lang w:eastAsia="en-US"/>
        </w:rPr>
        <w:t xml:space="preserve">                                      </w:t>
      </w:r>
    </w:p>
    <w:p w:rsidR="00CE0AD2" w:rsidRDefault="00CE0AD2" w:rsidP="00CE0AD2">
      <w:pPr>
        <w:jc w:val="center"/>
        <w:rPr>
          <w:rFonts w:eastAsiaTheme="minorHAnsi"/>
          <w:vertAlign w:val="superscript"/>
          <w:lang w:eastAsia="en-US"/>
        </w:rPr>
      </w:pPr>
      <w:r>
        <w:rPr>
          <w:rFonts w:eastAsiaTheme="minorHAnsi"/>
          <w:vertAlign w:val="superscript"/>
          <w:lang w:eastAsia="en-US"/>
        </w:rPr>
        <w:t>(наименование дополнительной образовательной программы)</w:t>
      </w:r>
    </w:p>
    <w:p w:rsidR="00CE0AD2" w:rsidRDefault="00CE0AD2" w:rsidP="00CE0AD2">
      <w:pPr>
        <w:jc w:val="both"/>
        <w:rPr>
          <w:rFonts w:eastAsiaTheme="minorHAnsi"/>
          <w:sz w:val="28"/>
          <w:szCs w:val="28"/>
          <w:lang w:eastAsia="en-US"/>
        </w:rPr>
      </w:pPr>
    </w:p>
    <w:p w:rsidR="00CE0AD2" w:rsidRDefault="00CE0AD2" w:rsidP="00CE0AD2">
      <w:pPr>
        <w:jc w:val="both"/>
        <w:rPr>
          <w:rFonts w:eastAsiaTheme="minorHAnsi"/>
          <w:sz w:val="28"/>
          <w:szCs w:val="28"/>
          <w:lang w:eastAsia="en-US"/>
        </w:rPr>
      </w:pPr>
      <w:r>
        <w:rPr>
          <w:rFonts w:eastAsiaTheme="minorHAnsi"/>
          <w:sz w:val="28"/>
          <w:szCs w:val="28"/>
          <w:lang w:eastAsia="en-US"/>
        </w:rPr>
        <w:t>с</w:t>
      </w:r>
      <w:proofErr w:type="gramStart"/>
      <w:r>
        <w:rPr>
          <w:rFonts w:eastAsiaTheme="minorHAnsi"/>
          <w:sz w:val="28"/>
          <w:szCs w:val="28"/>
          <w:lang w:eastAsia="en-US"/>
        </w:rPr>
        <w:t xml:space="preserve">   «</w:t>
      </w:r>
      <w:proofErr w:type="gramEnd"/>
      <w:r>
        <w:rPr>
          <w:rFonts w:eastAsiaTheme="minorHAnsi"/>
          <w:sz w:val="28"/>
          <w:szCs w:val="28"/>
          <w:lang w:eastAsia="en-US"/>
        </w:rPr>
        <w:t>____»   _____________ 20____г.</w:t>
      </w:r>
    </w:p>
    <w:p w:rsidR="00CE0AD2" w:rsidRDefault="00CE0AD2" w:rsidP="00CE0AD2">
      <w:pPr>
        <w:jc w:val="both"/>
        <w:rPr>
          <w:rFonts w:eastAsiaTheme="minorHAnsi"/>
          <w:sz w:val="28"/>
          <w:szCs w:val="28"/>
          <w:lang w:eastAsia="en-US"/>
        </w:rPr>
      </w:pPr>
    </w:p>
    <w:p w:rsidR="00CE0AD2" w:rsidRDefault="00CE0AD2" w:rsidP="00CE0AD2">
      <w:pPr>
        <w:jc w:val="both"/>
        <w:rPr>
          <w:rFonts w:eastAsiaTheme="minorHAnsi"/>
          <w:sz w:val="28"/>
          <w:szCs w:val="28"/>
          <w:lang w:eastAsia="en-US"/>
        </w:rPr>
      </w:pPr>
    </w:p>
    <w:p w:rsidR="00CE0AD2" w:rsidRDefault="00CE0AD2" w:rsidP="00CE0AD2">
      <w:pPr>
        <w:rPr>
          <w:rFonts w:eastAsiaTheme="minorHAnsi"/>
          <w:sz w:val="28"/>
          <w:szCs w:val="28"/>
          <w:lang w:eastAsia="en-US"/>
        </w:rPr>
      </w:pPr>
      <w:r>
        <w:rPr>
          <w:rFonts w:eastAsiaTheme="minorHAnsi"/>
          <w:sz w:val="28"/>
          <w:szCs w:val="28"/>
          <w:lang w:eastAsia="en-US"/>
        </w:rPr>
        <w:t xml:space="preserve">_________________________                  ______________________________                       </w:t>
      </w:r>
    </w:p>
    <w:p w:rsidR="00CE0AD2" w:rsidRDefault="00CE0AD2" w:rsidP="00CE0AD2">
      <w:pPr>
        <w:rPr>
          <w:rFonts w:eastAsiaTheme="minorHAnsi"/>
          <w:sz w:val="28"/>
          <w:szCs w:val="28"/>
          <w:lang w:eastAsia="en-US"/>
        </w:rPr>
      </w:pPr>
      <w:r>
        <w:rPr>
          <w:rFonts w:eastAsiaTheme="minorHAnsi"/>
          <w:sz w:val="28"/>
          <w:szCs w:val="28"/>
          <w:lang w:eastAsia="en-US"/>
        </w:rPr>
        <w:tab/>
      </w:r>
      <w:r>
        <w:rPr>
          <w:rFonts w:eastAsiaTheme="minorHAnsi"/>
          <w:sz w:val="28"/>
          <w:szCs w:val="28"/>
          <w:lang w:eastAsia="en-US"/>
        </w:rPr>
        <w:tab/>
      </w:r>
      <w:r>
        <w:rPr>
          <w:rFonts w:eastAsiaTheme="minorHAnsi"/>
          <w:sz w:val="20"/>
          <w:szCs w:val="20"/>
          <w:lang w:eastAsia="en-US"/>
        </w:rPr>
        <w:t>(подпись)</w:t>
      </w:r>
      <w:r>
        <w:rPr>
          <w:rFonts w:eastAsiaTheme="minorHAnsi"/>
          <w:sz w:val="28"/>
          <w:szCs w:val="28"/>
          <w:lang w:eastAsia="en-US"/>
        </w:rPr>
        <w:tab/>
        <w:t xml:space="preserve">                                </w:t>
      </w:r>
      <w:r>
        <w:rPr>
          <w:rFonts w:eastAsiaTheme="minorHAnsi"/>
          <w:sz w:val="20"/>
          <w:szCs w:val="20"/>
          <w:lang w:eastAsia="en-US"/>
        </w:rPr>
        <w:t>Ф.И.О. родителя (законного представителя)</w:t>
      </w:r>
      <w:r>
        <w:rPr>
          <w:rFonts w:eastAsiaTheme="minorHAnsi"/>
          <w:sz w:val="20"/>
          <w:szCs w:val="20"/>
          <w:lang w:eastAsia="en-US"/>
        </w:rPr>
        <w:tab/>
      </w:r>
      <w:r>
        <w:rPr>
          <w:rFonts w:eastAsiaTheme="minorHAnsi"/>
          <w:sz w:val="28"/>
          <w:szCs w:val="28"/>
          <w:lang w:eastAsia="en-US"/>
        </w:rPr>
        <w:tab/>
      </w:r>
      <w:r>
        <w:rPr>
          <w:rFonts w:eastAsiaTheme="minorHAnsi"/>
          <w:sz w:val="28"/>
          <w:szCs w:val="28"/>
          <w:lang w:eastAsia="en-US"/>
        </w:rPr>
        <w:tab/>
      </w:r>
      <w:r>
        <w:rPr>
          <w:rFonts w:eastAsiaTheme="minorHAnsi"/>
          <w:sz w:val="28"/>
          <w:szCs w:val="28"/>
          <w:lang w:eastAsia="en-US"/>
        </w:rPr>
        <w:tab/>
      </w:r>
      <w:r>
        <w:rPr>
          <w:rFonts w:eastAsiaTheme="minorHAnsi"/>
          <w:sz w:val="28"/>
          <w:szCs w:val="28"/>
          <w:lang w:eastAsia="en-US"/>
        </w:rPr>
        <w:tab/>
      </w:r>
      <w:r>
        <w:rPr>
          <w:rFonts w:eastAsiaTheme="minorHAnsi"/>
          <w:sz w:val="28"/>
          <w:szCs w:val="28"/>
          <w:lang w:eastAsia="en-US"/>
        </w:rPr>
        <w:tab/>
      </w:r>
    </w:p>
    <w:p w:rsidR="00CE0AD2" w:rsidRDefault="00CE0AD2" w:rsidP="00CE0AD2">
      <w:pPr>
        <w:rPr>
          <w:rFonts w:eastAsiaTheme="minorHAnsi"/>
          <w:sz w:val="28"/>
          <w:szCs w:val="28"/>
          <w:lang w:eastAsia="en-US"/>
        </w:rPr>
      </w:pPr>
      <w:r>
        <w:rPr>
          <w:rFonts w:eastAsiaTheme="minorHAnsi"/>
          <w:sz w:val="28"/>
          <w:szCs w:val="28"/>
          <w:lang w:eastAsia="en-US"/>
        </w:rPr>
        <w:t>«____»   _____________ 20____г.</w:t>
      </w:r>
      <w:r>
        <w:rPr>
          <w:rFonts w:eastAsiaTheme="minorHAnsi"/>
          <w:sz w:val="28"/>
          <w:szCs w:val="28"/>
          <w:lang w:eastAsia="en-US"/>
        </w:rPr>
        <w:tab/>
      </w:r>
      <w:r>
        <w:rPr>
          <w:rFonts w:eastAsiaTheme="minorHAnsi"/>
          <w:sz w:val="28"/>
          <w:szCs w:val="28"/>
          <w:lang w:eastAsia="en-US"/>
        </w:rPr>
        <w:tab/>
      </w:r>
      <w:r>
        <w:rPr>
          <w:rFonts w:eastAsiaTheme="minorHAnsi"/>
          <w:sz w:val="28"/>
          <w:szCs w:val="28"/>
          <w:lang w:eastAsia="en-US"/>
        </w:rPr>
        <w:tab/>
      </w:r>
      <w:r>
        <w:rPr>
          <w:rFonts w:eastAsiaTheme="minorHAnsi"/>
          <w:sz w:val="28"/>
          <w:szCs w:val="28"/>
          <w:lang w:eastAsia="en-US"/>
        </w:rPr>
        <w:tab/>
      </w:r>
    </w:p>
    <w:p w:rsidR="00CE0AD2" w:rsidRDefault="00CE0AD2" w:rsidP="00CE0AD2">
      <w:pPr>
        <w:tabs>
          <w:tab w:val="left" w:pos="4690"/>
        </w:tabs>
        <w:rPr>
          <w:rFonts w:eastAsiaTheme="minorHAnsi"/>
          <w:sz w:val="28"/>
          <w:szCs w:val="28"/>
          <w:lang w:eastAsia="en-US"/>
        </w:rPr>
      </w:pPr>
      <w:r>
        <w:rPr>
          <w:rFonts w:eastAsiaTheme="minorHAnsi"/>
          <w:sz w:val="28"/>
          <w:szCs w:val="28"/>
          <w:lang w:eastAsia="en-US"/>
        </w:rPr>
        <w:tab/>
      </w:r>
    </w:p>
    <w:p w:rsidR="00CE0AD2" w:rsidRDefault="00CE0AD2" w:rsidP="00CE0AD2">
      <w:pPr>
        <w:rPr>
          <w:rFonts w:eastAsiaTheme="minorHAnsi"/>
          <w:sz w:val="28"/>
          <w:szCs w:val="28"/>
          <w:lang w:eastAsia="en-US"/>
        </w:rPr>
      </w:pPr>
      <w:r>
        <w:rPr>
          <w:rFonts w:eastAsiaTheme="minorHAnsi" w:cstheme="minorBidi"/>
          <w:lang w:eastAsia="en-US"/>
        </w:rPr>
        <w:t xml:space="preserve">С Уставом, со сведениями о дате предоставления и регистрационном номере лицензии на осуществление образовательной деятельности, с образовательными программами и другими документами, регламентирующими организацию и осуществление образовательной деятельности, правами и обязанностями обучающихся МАДОУ ЦРР-д/с № 17, ознакомлен: </w:t>
      </w:r>
      <w:r>
        <w:rPr>
          <w:rFonts w:eastAsiaTheme="minorHAnsi" w:cstheme="minorBidi"/>
          <w:lang w:eastAsia="en-US"/>
        </w:rPr>
        <w:tab/>
      </w:r>
    </w:p>
    <w:p w:rsidR="00CE0AD2" w:rsidRDefault="00CE0AD2" w:rsidP="00CE0AD2">
      <w:pPr>
        <w:rPr>
          <w:rFonts w:eastAsiaTheme="minorHAnsi"/>
          <w:sz w:val="28"/>
          <w:szCs w:val="28"/>
          <w:lang w:eastAsia="en-US"/>
        </w:rPr>
      </w:pPr>
    </w:p>
    <w:p w:rsidR="00CE0AD2" w:rsidRDefault="00CE0AD2" w:rsidP="00CE0AD2">
      <w:pPr>
        <w:rPr>
          <w:rFonts w:eastAsiaTheme="minorHAnsi"/>
          <w:sz w:val="28"/>
          <w:szCs w:val="28"/>
          <w:lang w:eastAsia="en-US"/>
        </w:rPr>
      </w:pPr>
      <w:r>
        <w:rPr>
          <w:rFonts w:eastAsiaTheme="minorHAnsi"/>
          <w:sz w:val="28"/>
          <w:szCs w:val="28"/>
          <w:lang w:eastAsia="en-US"/>
        </w:rPr>
        <w:t xml:space="preserve"> _______________________             __________________________________              </w:t>
      </w:r>
    </w:p>
    <w:p w:rsidR="00CE0AD2" w:rsidRDefault="00CE0AD2" w:rsidP="00CE0AD2">
      <w:pPr>
        <w:jc w:val="center"/>
        <w:rPr>
          <w:sz w:val="20"/>
          <w:szCs w:val="20"/>
          <w:u w:val="single"/>
        </w:rPr>
      </w:pPr>
      <w:r>
        <w:rPr>
          <w:sz w:val="20"/>
          <w:szCs w:val="20"/>
        </w:rPr>
        <w:t>(подпись)</w:t>
      </w:r>
      <w:r>
        <w:rPr>
          <w:sz w:val="28"/>
          <w:szCs w:val="28"/>
        </w:rPr>
        <w:tab/>
        <w:t xml:space="preserve">                                </w:t>
      </w:r>
      <w:r>
        <w:rPr>
          <w:sz w:val="20"/>
          <w:szCs w:val="20"/>
        </w:rPr>
        <w:t>Ф.И.О. родителя (законного представителя)</w:t>
      </w:r>
    </w:p>
    <w:p w:rsidR="00CE0AD2" w:rsidRDefault="00CE0AD2" w:rsidP="00CE0AD2">
      <w:pPr>
        <w:jc w:val="right"/>
        <w:rPr>
          <w:sz w:val="20"/>
          <w:szCs w:val="20"/>
          <w:u w:val="single"/>
        </w:rPr>
      </w:pPr>
    </w:p>
    <w:p w:rsidR="00CE0AD2" w:rsidRDefault="00CE0AD2" w:rsidP="00CE0AD2">
      <w:pPr>
        <w:rPr>
          <w:color w:val="000000"/>
          <w:sz w:val="28"/>
          <w:szCs w:val="28"/>
        </w:rPr>
      </w:pPr>
      <w:r>
        <w:rPr>
          <w:sz w:val="28"/>
          <w:szCs w:val="28"/>
        </w:rPr>
        <w:t>«____»   _____________ 20____г.</w:t>
      </w:r>
      <w:r>
        <w:rPr>
          <w:sz w:val="28"/>
          <w:szCs w:val="28"/>
        </w:rPr>
        <w:tab/>
      </w:r>
      <w:r>
        <w:rPr>
          <w:sz w:val="28"/>
          <w:szCs w:val="28"/>
        </w:rPr>
        <w:tab/>
      </w:r>
    </w:p>
    <w:p w:rsidR="00CE0AD2" w:rsidRDefault="00CE0AD2" w:rsidP="00CE0AD2">
      <w:pPr>
        <w:spacing w:after="160" w:line="259" w:lineRule="auto"/>
        <w:rPr>
          <w:rFonts w:asciiTheme="minorHAnsi" w:eastAsiaTheme="minorHAnsi" w:hAnsiTheme="minorHAnsi" w:cstheme="minorBidi"/>
          <w:sz w:val="22"/>
          <w:szCs w:val="22"/>
          <w:lang w:eastAsia="en-US"/>
        </w:rPr>
      </w:pPr>
    </w:p>
    <w:p w:rsidR="00CE0AD2" w:rsidRDefault="00CE0AD2" w:rsidP="00CE0AD2"/>
    <w:p w:rsidR="00E354BF" w:rsidRDefault="009A3A96">
      <w:pPr>
        <w:ind w:left="4963" w:firstLine="709"/>
        <w:rPr>
          <w:rFonts w:ascii="Times New Roman" w:hAnsi="Times New Roman"/>
          <w:sz w:val="28"/>
          <w:szCs w:val="28"/>
        </w:rPr>
      </w:pPr>
      <w:r>
        <w:rPr>
          <w:rFonts w:ascii="Times New Roman" w:hAnsi="Times New Roman"/>
          <w:sz w:val="28"/>
          <w:szCs w:val="28"/>
        </w:rPr>
        <w:t>Приложение № 3</w:t>
      </w:r>
    </w:p>
    <w:p w:rsidR="00E354BF" w:rsidRDefault="009A3A96">
      <w:pPr>
        <w:ind w:left="4963" w:firstLine="709"/>
        <w:rPr>
          <w:rFonts w:ascii="Times New Roman" w:hAnsi="Times New Roman"/>
          <w:sz w:val="28"/>
          <w:szCs w:val="28"/>
        </w:rPr>
      </w:pPr>
      <w:r>
        <w:rPr>
          <w:rFonts w:ascii="Times New Roman" w:hAnsi="Times New Roman"/>
          <w:sz w:val="28"/>
          <w:szCs w:val="28"/>
        </w:rPr>
        <w:t>к Правилам оказания</w:t>
      </w:r>
    </w:p>
    <w:p w:rsidR="00E354BF" w:rsidRDefault="009A3A96">
      <w:pPr>
        <w:ind w:left="5672"/>
        <w:rPr>
          <w:rFonts w:ascii="Times New Roman" w:hAnsi="Times New Roman"/>
          <w:sz w:val="28"/>
          <w:szCs w:val="28"/>
        </w:rPr>
      </w:pPr>
      <w:r>
        <w:rPr>
          <w:rFonts w:ascii="Times New Roman" w:hAnsi="Times New Roman"/>
          <w:sz w:val="28"/>
          <w:szCs w:val="28"/>
        </w:rPr>
        <w:t>платных образовательных услуг</w:t>
      </w:r>
    </w:p>
    <w:p w:rsidR="00E354BF" w:rsidRDefault="00E354BF">
      <w:pPr>
        <w:ind w:left="5672"/>
        <w:rPr>
          <w:rFonts w:ascii="Times New Roman" w:hAnsi="Times New Roman"/>
          <w:sz w:val="28"/>
          <w:szCs w:val="28"/>
        </w:rPr>
      </w:pPr>
    </w:p>
    <w:tbl>
      <w:tblPr>
        <w:tblStyle w:val="TableNormal1"/>
        <w:tblW w:w="10540" w:type="dxa"/>
        <w:tblInd w:w="115" w:type="dxa"/>
        <w:tblLayout w:type="fixed"/>
        <w:tblLook w:val="01E0" w:firstRow="1" w:lastRow="1" w:firstColumn="1" w:lastColumn="1" w:noHBand="0" w:noVBand="0"/>
      </w:tblPr>
      <w:tblGrid>
        <w:gridCol w:w="4490"/>
        <w:gridCol w:w="6050"/>
      </w:tblGrid>
      <w:tr w:rsidR="00E354BF">
        <w:trPr>
          <w:trHeight w:val="2120"/>
        </w:trPr>
        <w:tc>
          <w:tcPr>
            <w:tcW w:w="4490" w:type="dxa"/>
          </w:tcPr>
          <w:p w:rsidR="00E354BF" w:rsidRDefault="00E354BF">
            <w:pPr>
              <w:widowControl w:val="0"/>
              <w:rPr>
                <w:rFonts w:ascii="Times New Roman" w:eastAsia="Times New Roman" w:hAnsi="Times New Roman"/>
                <w:color w:val="auto"/>
                <w:sz w:val="20"/>
              </w:rPr>
            </w:pPr>
          </w:p>
          <w:p w:rsidR="00E354BF" w:rsidRDefault="00E354BF">
            <w:pPr>
              <w:widowControl w:val="0"/>
              <w:spacing w:before="54"/>
              <w:rPr>
                <w:rFonts w:ascii="Times New Roman" w:eastAsia="Times New Roman" w:hAnsi="Times New Roman"/>
                <w:color w:val="auto"/>
                <w:sz w:val="20"/>
              </w:rPr>
            </w:pPr>
          </w:p>
          <w:p w:rsidR="00E354BF" w:rsidRDefault="009A3A96">
            <w:pPr>
              <w:widowControl w:val="0"/>
              <w:spacing w:line="20" w:lineRule="exact"/>
              <w:ind w:left="50"/>
              <w:rPr>
                <w:rFonts w:ascii="Times New Roman" w:eastAsia="Times New Roman" w:hAnsi="Times New Roman"/>
                <w:color w:val="auto"/>
                <w:sz w:val="2"/>
              </w:rPr>
            </w:pPr>
            <w:r>
              <w:rPr>
                <w:rFonts w:cs="Times New Roman"/>
                <w:noProof/>
                <w:szCs w:val="22"/>
                <w:lang w:eastAsia="ru-RU" w:bidi="ar-SA"/>
              </w:rPr>
              <mc:AlternateContent>
                <mc:Choice Requires="wpg">
                  <w:drawing>
                    <wp:inline distT="0" distB="0" distL="0" distR="0" wp14:anchorId="28F96FE0">
                      <wp:extent cx="2376170" cy="5715"/>
                      <wp:effectExtent l="9525" t="0" r="0" b="3810"/>
                      <wp:docPr id="14" name="Group 1"/>
                      <wp:cNvGraphicFramePr/>
                      <a:graphic xmlns:a="http://schemas.openxmlformats.org/drawingml/2006/main">
                        <a:graphicData uri="http://schemas.microsoft.com/office/word/2010/wordprocessingGroup">
                          <wpg:wgp>
                            <wpg:cNvGrpSpPr/>
                            <wpg:grpSpPr>
                              <a:xfrm>
                                <a:off x="0" y="0"/>
                                <a:ext cx="2376000" cy="5760"/>
                                <a:chOff x="0" y="0"/>
                                <a:chExt cx="2376000" cy="5760"/>
                              </a:xfrm>
                            </wpg:grpSpPr>
                            <wps:wsp>
                              <wps:cNvPr id="19" name="Полилиния 19"/>
                              <wps:cNvSpPr/>
                              <wps:spPr>
                                <a:xfrm>
                                  <a:off x="0" y="0"/>
                                  <a:ext cx="2376000" cy="5760"/>
                                </a:xfrm>
                                <a:custGeom>
                                  <a:avLst/>
                                  <a:gdLst>
                                    <a:gd name="textAreaLeft" fmla="*/ 0 w 1347120"/>
                                    <a:gd name="textAreaRight" fmla="*/ 1347480 w 1347120"/>
                                    <a:gd name="textAreaTop" fmla="*/ 0 h 3240"/>
                                    <a:gd name="textAreaBottom" fmla="*/ 3600 h 3240"/>
                                  </a:gdLst>
                                  <a:ahLst/>
                                  <a:cxnLst/>
                                  <a:rect l="textAreaLeft" t="textAreaTop" r="textAreaRight" b="textAreaBottom"/>
                                  <a:pathLst>
                                    <a:path w="2376170">
                                      <a:moveTo>
                                        <a:pt x="0" y="0"/>
                                      </a:moveTo>
                                      <a:lnTo>
                                        <a:pt x="2375824" y="0"/>
                                      </a:lnTo>
                                    </a:path>
                                  </a:pathLst>
                                </a:custGeom>
                                <a:noFill/>
                                <a:ln w="5691">
                                  <a:solidFill>
                                    <a:srgbClr val="000000"/>
                                  </a:solidFill>
                                  <a:round/>
                                </a:ln>
                              </wps:spPr>
                              <wps:style>
                                <a:lnRef idx="0">
                                  <a:scrgbClr r="0" g="0" b="0"/>
                                </a:lnRef>
                                <a:fillRef idx="0">
                                  <a:scrgbClr r="0" g="0" b="0"/>
                                </a:fillRef>
                                <a:effectRef idx="0">
                                  <a:scrgbClr r="0" g="0" b="0"/>
                                </a:effectRef>
                                <a:fontRef idx="minor"/>
                              </wps:style>
                              <wps:bodyPr/>
                            </wps:wsp>
                          </wpg:wgp>
                        </a:graphicData>
                      </a:graphic>
                    </wp:inline>
                  </w:drawing>
                </mc:Choice>
                <mc:Fallback>
                  <w:pict>
                    <v:group w14:anchorId="6B77DCC1" id="Group 1" o:spid="_x0000_s1026" style="width:187.1pt;height:.45pt;mso-position-horizontal-relative:char;mso-position-vertical-relative:line" coordsize="23760,5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">
                      <v:shape id="Полилиния 19" o:spid="_x0000_s1027" style="position:absolute;width:23760;height:57;visibility:visible;mso-wrap-style:square;v-text-anchor:top" coordsize="2376170,57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ibNv8IA&#10;AADbAAAADwAAAGRycy9kb3ducmV2LnhtbERPS2vCQBC+F/wPywje6sYiNkZXkYIkhxYbHwdvQ3ZM&#10;gtnZkF01/fddodDbfHzPWa5704g7da62rGAyjkAQF1bXXCo4HravMQjnkTU2lknBDzlYrwYvS0y0&#10;fXBO970vRQhhl6CCyvs2kdIVFRl0Y9sSB+5iO4M+wK6UusNHCDeNfIuimTRYc2iosKWPiorr/mYU&#10;pHa2y1LKTmdp3/Pp53ecfvlYqdGw3yxAeOr9v/jPnekwfw7PX8IBcvUL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uJs2/wgAAANsAAAAPAAAAAAAAAAAAAAAAAJgCAABkcnMvZG93&#10;bnJldi54bWxQSwUGAAAAAAQABAD1AAAAhwMAAAAA&#10;" path="m,l2375824,e" filled="f" strokeweight=".15808mm">
                        <v:path arrowok="t" textboxrect="0,0,2376805,6400"/>
                      </v:shape>
                      <w10:anchorlock/>
                    </v:group>
                  </w:pict>
                </mc:Fallback>
              </mc:AlternateContent>
            </w:r>
          </w:p>
          <w:p w:rsidR="00E354BF" w:rsidRDefault="009A3A96">
            <w:pPr>
              <w:widowControl w:val="0"/>
              <w:tabs>
                <w:tab w:val="left" w:pos="601"/>
                <w:tab w:val="left" w:pos="2358"/>
                <w:tab w:val="left" w:pos="3070"/>
              </w:tabs>
              <w:spacing w:before="113"/>
              <w:ind w:left="50"/>
              <w:rPr>
                <w:rFonts w:ascii="Times New Roman" w:eastAsia="Times New Roman" w:hAnsi="Times New Roman"/>
                <w:color w:val="auto"/>
                <w:sz w:val="22"/>
              </w:rPr>
            </w:pPr>
            <w:r w:rsidRPr="00CE0AD2">
              <w:rPr>
                <w:rFonts w:ascii="Times New Roman" w:eastAsia="Times New Roman" w:hAnsi="Times New Roman" w:cs="Times New Roman"/>
                <w:color w:val="auto"/>
                <w:spacing w:val="-10"/>
                <w:sz w:val="22"/>
                <w:szCs w:val="22"/>
                <w:lang w:eastAsia="en-US" w:bidi="ar-SA"/>
              </w:rPr>
              <w:t>«</w:t>
            </w:r>
            <w:r w:rsidRPr="00CE0AD2">
              <w:rPr>
                <w:rFonts w:ascii="Times New Roman" w:eastAsia="Times New Roman" w:hAnsi="Times New Roman" w:cs="Times New Roman"/>
                <w:color w:val="auto"/>
                <w:sz w:val="22"/>
                <w:szCs w:val="22"/>
                <w:u w:val="single"/>
                <w:lang w:eastAsia="en-US" w:bidi="ar-SA"/>
              </w:rPr>
              <w:tab/>
            </w:r>
            <w:r w:rsidRPr="00CE0AD2">
              <w:rPr>
                <w:rFonts w:ascii="Times New Roman" w:eastAsia="Times New Roman" w:hAnsi="Times New Roman" w:cs="Times New Roman"/>
                <w:color w:val="auto"/>
                <w:sz w:val="22"/>
                <w:szCs w:val="22"/>
                <w:lang w:eastAsia="en-US" w:bidi="ar-SA"/>
              </w:rPr>
              <w:t xml:space="preserve">» </w:t>
            </w:r>
            <w:r w:rsidRPr="00CE0AD2">
              <w:rPr>
                <w:rFonts w:ascii="Times New Roman" w:eastAsia="Times New Roman" w:hAnsi="Times New Roman" w:cs="Times New Roman"/>
                <w:color w:val="auto"/>
                <w:sz w:val="22"/>
                <w:szCs w:val="22"/>
                <w:u w:val="single"/>
                <w:lang w:eastAsia="en-US" w:bidi="ar-SA"/>
              </w:rPr>
              <w:tab/>
            </w:r>
            <w:r w:rsidRPr="00CE0AD2">
              <w:rPr>
                <w:rFonts w:ascii="Times New Roman" w:eastAsia="Times New Roman" w:hAnsi="Times New Roman" w:cs="Times New Roman"/>
                <w:color w:val="auto"/>
                <w:spacing w:val="-5"/>
                <w:sz w:val="22"/>
                <w:szCs w:val="22"/>
                <w:lang w:eastAsia="en-US" w:bidi="ar-SA"/>
              </w:rPr>
              <w:t>20</w:t>
            </w:r>
            <w:r w:rsidRPr="00CE0AD2">
              <w:rPr>
                <w:rFonts w:ascii="Times New Roman" w:eastAsia="Times New Roman" w:hAnsi="Times New Roman" w:cs="Times New Roman"/>
                <w:color w:val="auto"/>
                <w:sz w:val="22"/>
                <w:szCs w:val="22"/>
                <w:u w:val="single"/>
                <w:lang w:eastAsia="en-US" w:bidi="ar-SA"/>
              </w:rPr>
              <w:tab/>
            </w:r>
            <w:r w:rsidRPr="00CE0AD2">
              <w:rPr>
                <w:rFonts w:ascii="Times New Roman" w:eastAsia="Times New Roman" w:hAnsi="Times New Roman" w:cs="Times New Roman"/>
                <w:color w:val="auto"/>
                <w:spacing w:val="-5"/>
                <w:sz w:val="22"/>
                <w:szCs w:val="22"/>
                <w:lang w:eastAsia="en-US" w:bidi="ar-SA"/>
              </w:rPr>
              <w:t>г.</w:t>
            </w:r>
          </w:p>
          <w:p w:rsidR="00E354BF" w:rsidRDefault="00E354BF">
            <w:pPr>
              <w:widowControl w:val="0"/>
              <w:spacing w:before="125"/>
              <w:rPr>
                <w:rFonts w:ascii="Times New Roman" w:eastAsia="Times New Roman" w:hAnsi="Times New Roman"/>
                <w:color w:val="auto"/>
                <w:sz w:val="22"/>
              </w:rPr>
            </w:pPr>
          </w:p>
          <w:p w:rsidR="00E354BF" w:rsidRDefault="009A3A96">
            <w:pPr>
              <w:widowControl w:val="0"/>
              <w:tabs>
                <w:tab w:val="left" w:pos="1650"/>
                <w:tab w:val="left" w:pos="1753"/>
                <w:tab w:val="left" w:pos="3066"/>
              </w:tabs>
              <w:spacing w:before="1" w:line="380" w:lineRule="atLeast"/>
              <w:ind w:left="50" w:right="1221"/>
              <w:rPr>
                <w:rFonts w:ascii="Times New Roman" w:eastAsia="Times New Roman" w:hAnsi="Times New Roman"/>
                <w:color w:val="auto"/>
                <w:sz w:val="22"/>
              </w:rPr>
            </w:pPr>
            <w:r w:rsidRPr="00CE0AD2">
              <w:rPr>
                <w:rFonts w:ascii="Times New Roman" w:eastAsia="Times New Roman" w:hAnsi="Times New Roman" w:cs="Times New Roman"/>
                <w:color w:val="auto"/>
                <w:sz w:val="22"/>
                <w:szCs w:val="22"/>
                <w:u w:val="single"/>
                <w:lang w:eastAsia="en-US" w:bidi="ar-SA"/>
              </w:rPr>
              <w:tab/>
            </w:r>
            <w:r w:rsidRPr="00CE0AD2">
              <w:rPr>
                <w:rFonts w:ascii="Times New Roman" w:eastAsia="Times New Roman" w:hAnsi="Times New Roman" w:cs="Times New Roman"/>
                <w:color w:val="auto"/>
                <w:sz w:val="22"/>
                <w:szCs w:val="22"/>
                <w:u w:val="single"/>
                <w:lang w:eastAsia="en-US" w:bidi="ar-SA"/>
              </w:rPr>
              <w:tab/>
            </w:r>
            <w:r w:rsidRPr="00CE0AD2">
              <w:rPr>
                <w:rFonts w:ascii="Times New Roman" w:eastAsia="Times New Roman" w:hAnsi="Times New Roman" w:cs="Times New Roman"/>
                <w:color w:val="auto"/>
                <w:spacing w:val="-2"/>
                <w:sz w:val="22"/>
                <w:szCs w:val="22"/>
                <w:lang w:eastAsia="en-US" w:bidi="ar-SA"/>
              </w:rPr>
              <w:t xml:space="preserve">Е.И.Бондаренко </w:t>
            </w:r>
            <w:r w:rsidRPr="00CE0AD2">
              <w:rPr>
                <w:rFonts w:ascii="Times New Roman" w:eastAsia="Times New Roman" w:hAnsi="Times New Roman" w:cs="Times New Roman"/>
                <w:color w:val="auto"/>
                <w:sz w:val="22"/>
                <w:szCs w:val="22"/>
                <w:lang w:eastAsia="en-US" w:bidi="ar-SA"/>
              </w:rPr>
              <w:t xml:space="preserve">Приказ № </w:t>
            </w:r>
            <w:r w:rsidRPr="00CE0AD2">
              <w:rPr>
                <w:rFonts w:ascii="Times New Roman" w:eastAsia="Times New Roman" w:hAnsi="Times New Roman" w:cs="Times New Roman"/>
                <w:color w:val="auto"/>
                <w:sz w:val="22"/>
                <w:szCs w:val="22"/>
                <w:u w:val="single"/>
                <w:lang w:eastAsia="en-US" w:bidi="ar-SA"/>
              </w:rPr>
              <w:tab/>
            </w:r>
            <w:r w:rsidRPr="00CE0AD2">
              <w:rPr>
                <w:rFonts w:ascii="Times New Roman" w:eastAsia="Times New Roman" w:hAnsi="Times New Roman" w:cs="Times New Roman"/>
                <w:color w:val="auto"/>
                <w:sz w:val="22"/>
                <w:szCs w:val="22"/>
                <w:lang w:eastAsia="en-US" w:bidi="ar-SA"/>
              </w:rPr>
              <w:t xml:space="preserve">от </w:t>
            </w:r>
            <w:r w:rsidRPr="00CE0AD2">
              <w:rPr>
                <w:rFonts w:ascii="Times New Roman" w:eastAsia="Times New Roman" w:hAnsi="Times New Roman" w:cs="Times New Roman"/>
                <w:color w:val="auto"/>
                <w:sz w:val="22"/>
                <w:szCs w:val="22"/>
                <w:u w:val="single"/>
                <w:lang w:eastAsia="en-US" w:bidi="ar-SA"/>
              </w:rPr>
              <w:tab/>
            </w:r>
            <w:r w:rsidRPr="00CE0AD2">
              <w:rPr>
                <w:rFonts w:ascii="Times New Roman" w:eastAsia="Times New Roman" w:hAnsi="Times New Roman" w:cs="Times New Roman"/>
                <w:color w:val="auto"/>
                <w:spacing w:val="-5"/>
                <w:sz w:val="22"/>
                <w:szCs w:val="22"/>
                <w:lang w:eastAsia="en-US" w:bidi="ar-SA"/>
              </w:rPr>
              <w:t>г.</w:t>
            </w:r>
          </w:p>
        </w:tc>
        <w:tc>
          <w:tcPr>
            <w:tcW w:w="6049" w:type="dxa"/>
          </w:tcPr>
          <w:p w:rsidR="00E354BF" w:rsidRDefault="009A3A96">
            <w:pPr>
              <w:widowControl w:val="0"/>
              <w:ind w:left="699" w:right="-29"/>
              <w:rPr>
                <w:rFonts w:ascii="Times New Roman" w:eastAsia="Times New Roman" w:hAnsi="Times New Roman"/>
                <w:color w:val="auto"/>
                <w:sz w:val="28"/>
              </w:rPr>
            </w:pPr>
            <w:r w:rsidRPr="00CE0AD2">
              <w:rPr>
                <w:rFonts w:ascii="Times New Roman" w:eastAsia="Times New Roman" w:hAnsi="Times New Roman" w:cs="Times New Roman"/>
                <w:color w:val="auto"/>
                <w:sz w:val="28"/>
                <w:szCs w:val="22"/>
                <w:lang w:eastAsia="en-US" w:bidi="ar-SA"/>
              </w:rPr>
              <w:t>Заведующему</w:t>
            </w:r>
            <w:r w:rsidRPr="00CE0AD2">
              <w:rPr>
                <w:rFonts w:ascii="Times New Roman" w:eastAsia="Times New Roman" w:hAnsi="Times New Roman" w:cs="Times New Roman"/>
                <w:color w:val="auto"/>
                <w:spacing w:val="-9"/>
                <w:sz w:val="28"/>
                <w:szCs w:val="22"/>
                <w:lang w:eastAsia="en-US" w:bidi="ar-SA"/>
              </w:rPr>
              <w:t xml:space="preserve"> </w:t>
            </w:r>
            <w:r w:rsidRPr="00CE0AD2">
              <w:rPr>
                <w:rFonts w:ascii="Times New Roman" w:eastAsia="Times New Roman" w:hAnsi="Times New Roman" w:cs="Times New Roman"/>
                <w:color w:val="auto"/>
                <w:sz w:val="28"/>
                <w:szCs w:val="22"/>
                <w:lang w:eastAsia="en-US" w:bidi="ar-SA"/>
              </w:rPr>
              <w:t>МАДОУ</w:t>
            </w:r>
            <w:r w:rsidRPr="00CE0AD2">
              <w:rPr>
                <w:rFonts w:ascii="Times New Roman" w:eastAsia="Times New Roman" w:hAnsi="Times New Roman" w:cs="Times New Roman"/>
                <w:color w:val="auto"/>
                <w:spacing w:val="-5"/>
                <w:sz w:val="28"/>
                <w:szCs w:val="22"/>
                <w:lang w:eastAsia="en-US" w:bidi="ar-SA"/>
              </w:rPr>
              <w:t xml:space="preserve"> </w:t>
            </w:r>
            <w:r w:rsidRPr="00CE0AD2">
              <w:rPr>
                <w:rFonts w:ascii="Times New Roman" w:eastAsia="Times New Roman" w:hAnsi="Times New Roman" w:cs="Times New Roman"/>
                <w:color w:val="auto"/>
                <w:sz w:val="28"/>
                <w:szCs w:val="22"/>
                <w:lang w:eastAsia="en-US" w:bidi="ar-SA"/>
              </w:rPr>
              <w:t>ЦРР</w:t>
            </w:r>
            <w:r w:rsidRPr="00CE0AD2">
              <w:rPr>
                <w:rFonts w:ascii="Times New Roman" w:eastAsia="Times New Roman" w:hAnsi="Times New Roman" w:cs="Times New Roman"/>
                <w:color w:val="auto"/>
                <w:spacing w:val="-4"/>
                <w:sz w:val="28"/>
                <w:szCs w:val="22"/>
                <w:lang w:eastAsia="en-US" w:bidi="ar-SA"/>
              </w:rPr>
              <w:t xml:space="preserve"> </w:t>
            </w:r>
            <w:r w:rsidRPr="00CE0AD2">
              <w:rPr>
                <w:rFonts w:ascii="Times New Roman" w:eastAsia="Times New Roman" w:hAnsi="Times New Roman" w:cs="Times New Roman"/>
                <w:color w:val="auto"/>
                <w:sz w:val="28"/>
                <w:szCs w:val="22"/>
                <w:lang w:eastAsia="en-US" w:bidi="ar-SA"/>
              </w:rPr>
              <w:t>-</w:t>
            </w:r>
            <w:r w:rsidRPr="00CE0AD2">
              <w:rPr>
                <w:rFonts w:ascii="Times New Roman" w:eastAsia="Times New Roman" w:hAnsi="Times New Roman" w:cs="Times New Roman"/>
                <w:color w:val="auto"/>
                <w:spacing w:val="-6"/>
                <w:sz w:val="28"/>
                <w:szCs w:val="22"/>
                <w:lang w:eastAsia="en-US" w:bidi="ar-SA"/>
              </w:rPr>
              <w:t xml:space="preserve"> </w:t>
            </w:r>
            <w:r w:rsidRPr="00CE0AD2">
              <w:rPr>
                <w:rFonts w:ascii="Times New Roman" w:eastAsia="Times New Roman" w:hAnsi="Times New Roman" w:cs="Times New Roman"/>
                <w:color w:val="auto"/>
                <w:sz w:val="28"/>
                <w:szCs w:val="22"/>
                <w:lang w:eastAsia="en-US" w:bidi="ar-SA"/>
              </w:rPr>
              <w:t>д/с</w:t>
            </w:r>
            <w:r w:rsidRPr="00CE0AD2">
              <w:rPr>
                <w:rFonts w:ascii="Times New Roman" w:eastAsia="Times New Roman" w:hAnsi="Times New Roman" w:cs="Times New Roman"/>
                <w:color w:val="auto"/>
                <w:spacing w:val="-8"/>
                <w:sz w:val="28"/>
                <w:szCs w:val="22"/>
                <w:lang w:eastAsia="en-US" w:bidi="ar-SA"/>
              </w:rPr>
              <w:t xml:space="preserve"> </w:t>
            </w:r>
            <w:r w:rsidRPr="00CE0AD2">
              <w:rPr>
                <w:rFonts w:ascii="Times New Roman" w:eastAsia="Times New Roman" w:hAnsi="Times New Roman" w:cs="Times New Roman"/>
                <w:color w:val="auto"/>
                <w:sz w:val="28"/>
                <w:szCs w:val="22"/>
                <w:lang w:eastAsia="en-US" w:bidi="ar-SA"/>
              </w:rPr>
              <w:t>№</w:t>
            </w:r>
            <w:r w:rsidRPr="00CE0AD2">
              <w:rPr>
                <w:rFonts w:ascii="Times New Roman" w:eastAsia="Times New Roman" w:hAnsi="Times New Roman" w:cs="Times New Roman"/>
                <w:color w:val="auto"/>
                <w:spacing w:val="-5"/>
                <w:sz w:val="28"/>
                <w:szCs w:val="22"/>
                <w:lang w:eastAsia="en-US" w:bidi="ar-SA"/>
              </w:rPr>
              <w:t xml:space="preserve"> </w:t>
            </w:r>
            <w:r w:rsidRPr="00CE0AD2">
              <w:rPr>
                <w:rFonts w:ascii="Times New Roman" w:eastAsia="Times New Roman" w:hAnsi="Times New Roman" w:cs="Times New Roman"/>
                <w:color w:val="auto"/>
                <w:sz w:val="28"/>
                <w:szCs w:val="22"/>
                <w:lang w:eastAsia="en-US" w:bidi="ar-SA"/>
              </w:rPr>
              <w:t>17 Бондаренко Е.И.</w:t>
            </w:r>
          </w:p>
          <w:p w:rsidR="00E354BF" w:rsidRDefault="009A3A96">
            <w:pPr>
              <w:widowControl w:val="0"/>
              <w:tabs>
                <w:tab w:val="left" w:pos="6066"/>
              </w:tabs>
              <w:spacing w:line="318" w:lineRule="exact"/>
              <w:ind w:left="699" w:right="-29"/>
              <w:rPr>
                <w:rFonts w:ascii="Times New Roman" w:eastAsia="Times New Roman" w:hAnsi="Times New Roman"/>
                <w:color w:val="auto"/>
                <w:sz w:val="28"/>
              </w:rPr>
            </w:pPr>
            <w:proofErr w:type="spellStart"/>
            <w:r>
              <w:rPr>
                <w:rFonts w:ascii="Times New Roman" w:eastAsia="Times New Roman" w:hAnsi="Times New Roman" w:cs="Times New Roman"/>
                <w:color w:val="auto"/>
                <w:spacing w:val="-5"/>
                <w:sz w:val="28"/>
                <w:szCs w:val="22"/>
                <w:lang w:val="en-US" w:eastAsia="en-US" w:bidi="ar-SA"/>
              </w:rPr>
              <w:t>от</w:t>
            </w:r>
            <w:proofErr w:type="spellEnd"/>
          </w:p>
          <w:p w:rsidR="00E354BF" w:rsidRDefault="00E354BF">
            <w:pPr>
              <w:widowControl w:val="0"/>
              <w:spacing w:before="74" w:after="1"/>
              <w:rPr>
                <w:rFonts w:ascii="Times New Roman" w:eastAsia="Times New Roman" w:hAnsi="Times New Roman"/>
                <w:color w:val="auto"/>
                <w:sz w:val="20"/>
              </w:rPr>
            </w:pPr>
          </w:p>
          <w:p w:rsidR="00E354BF" w:rsidRDefault="009A3A96">
            <w:pPr>
              <w:widowControl w:val="0"/>
              <w:spacing w:line="20" w:lineRule="exact"/>
              <w:ind w:left="699"/>
              <w:rPr>
                <w:rFonts w:ascii="Times New Roman" w:eastAsia="Times New Roman" w:hAnsi="Times New Roman"/>
                <w:color w:val="auto"/>
                <w:sz w:val="2"/>
              </w:rPr>
            </w:pPr>
            <w:r>
              <w:rPr>
                <w:rFonts w:cs="Times New Roman"/>
                <w:noProof/>
                <w:szCs w:val="22"/>
                <w:lang w:eastAsia="ru-RU" w:bidi="ar-SA"/>
              </w:rPr>
              <mc:AlternateContent>
                <mc:Choice Requires="wpg">
                  <w:drawing>
                    <wp:inline distT="0" distB="0" distL="0" distR="0" wp14:anchorId="7E636668">
                      <wp:extent cx="3290570" cy="7620"/>
                      <wp:effectExtent l="9525" t="0" r="0" b="1905"/>
                      <wp:docPr id="15" name="Group 3"/>
                      <wp:cNvGraphicFramePr/>
                      <a:graphic xmlns:a="http://schemas.openxmlformats.org/drawingml/2006/main">
                        <a:graphicData uri="http://schemas.microsoft.com/office/word/2010/wordprocessingGroup">
                          <wpg:wgp>
                            <wpg:cNvGrpSpPr/>
                            <wpg:grpSpPr>
                              <a:xfrm>
                                <a:off x="0" y="0"/>
                                <a:ext cx="3290400" cy="7560"/>
                                <a:chOff x="0" y="0"/>
                                <a:chExt cx="3290400" cy="7560"/>
                              </a:xfrm>
                            </wpg:grpSpPr>
                            <wps:wsp>
                              <wps:cNvPr id="21" name="Полилиния 21"/>
                              <wps:cNvSpPr/>
                              <wps:spPr>
                                <a:xfrm>
                                  <a:off x="0" y="0"/>
                                  <a:ext cx="3290400" cy="7560"/>
                                </a:xfrm>
                                <a:custGeom>
                                  <a:avLst/>
                                  <a:gdLst>
                                    <a:gd name="textAreaLeft" fmla="*/ 0 w 1865520"/>
                                    <a:gd name="textAreaRight" fmla="*/ 1865880 w 1865520"/>
                                    <a:gd name="textAreaTop" fmla="*/ 0 h 4320"/>
                                    <a:gd name="textAreaBottom" fmla="*/ 4680 h 4320"/>
                                  </a:gdLst>
                                  <a:ahLst/>
                                  <a:cxnLst/>
                                  <a:rect l="textAreaLeft" t="textAreaTop" r="textAreaRight" b="textAreaBottom"/>
                                  <a:pathLst>
                                    <a:path w="3290570">
                                      <a:moveTo>
                                        <a:pt x="0" y="0"/>
                                      </a:moveTo>
                                      <a:lnTo>
                                        <a:pt x="3290020" y="0"/>
                                      </a:lnTo>
                                    </a:path>
                                  </a:pathLst>
                                </a:custGeom>
                                <a:noFill/>
                                <a:ln w="6840">
                                  <a:solidFill>
                                    <a:srgbClr val="000000"/>
                                  </a:solidFill>
                                  <a:round/>
                                </a:ln>
                              </wps:spPr>
                              <wps:style>
                                <a:lnRef idx="0">
                                  <a:scrgbClr r="0" g="0" b="0"/>
                                </a:lnRef>
                                <a:fillRef idx="0">
                                  <a:scrgbClr r="0" g="0" b="0"/>
                                </a:fillRef>
                                <a:effectRef idx="0">
                                  <a:scrgbClr r="0" g="0" b="0"/>
                                </a:effectRef>
                                <a:fontRef idx="minor"/>
                              </wps:style>
                              <wps:bodyPr/>
                            </wps:wsp>
                          </wpg:wgp>
                        </a:graphicData>
                      </a:graphic>
                    </wp:inline>
                  </w:drawing>
                </mc:Choice>
                <mc:Fallback>
                  <w:pict>
                    <v:group w14:anchorId="37A10D29" id="Group 3" o:spid="_x0000_s1026" style="width:259.1pt;height:.6pt;mso-position-horizontal-relative:char;mso-position-vertical-relative:line" coordsize="32904,7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">
                      <v:shape id="Полилиния 21" o:spid="_x0000_s1027" style="position:absolute;width:32904;height:75;visibility:visible;mso-wrap-style:square;v-text-anchor:top" coordsize="3290570,75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wfoNMEA&#10;AADbAAAADwAAAGRycy9kb3ducmV2LnhtbESPQYvCMBSE74L/ITzBm6YVXKWaigiCHu2K4O3RPNtq&#10;81KbVOu/3yws7HGYmW+Y9aY3tXhR6yrLCuJpBII4t7riQsH5ez9ZgnAeWWNtmRR8yMEmHQ7WmGj7&#10;5hO9Ml+IAGGXoILS+yaR0uUlGXRT2xAH72Zbgz7ItpC6xXeAm1rOouhLGqw4LJTY0K6k/JF1RsFc&#10;d5nV993lurBFs5w/j7E5HJUaj/rtCoSn3v+H/9oHrWAWw++X8ANk+g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EMH6DTBAAAA2wAAAA8AAAAAAAAAAAAAAAAAmAIAAGRycy9kb3du&#10;cmV2LnhtbFBLBQYAAAAABAAEAPUAAACGAwAAAAA=&#10;" path="m,l3290020,e" filled="f" strokeweight=".19mm">
                        <v:path arrowok="t" textboxrect="0,0,3291205,8190"/>
                      </v:shape>
                      <w10:anchorlock/>
                    </v:group>
                  </w:pict>
                </mc:Fallback>
              </mc:AlternateContent>
            </w:r>
          </w:p>
          <w:p w:rsidR="00E354BF" w:rsidRDefault="009A3A96">
            <w:pPr>
              <w:widowControl w:val="0"/>
              <w:ind w:left="660"/>
              <w:jc w:val="center"/>
              <w:rPr>
                <w:rFonts w:ascii="Times New Roman" w:eastAsia="Times New Roman" w:hAnsi="Times New Roman"/>
                <w:color w:val="auto"/>
                <w:sz w:val="18"/>
              </w:rPr>
            </w:pPr>
            <w:r>
              <w:rPr>
                <w:rFonts w:ascii="Times New Roman" w:eastAsia="Times New Roman" w:hAnsi="Times New Roman" w:cs="Times New Roman"/>
                <w:color w:val="auto"/>
                <w:sz w:val="18"/>
                <w:szCs w:val="22"/>
                <w:lang w:val="en-US" w:eastAsia="en-US" w:bidi="ar-SA"/>
              </w:rPr>
              <w:t>(Ф.И.О</w:t>
            </w:r>
            <w:r>
              <w:rPr>
                <w:rFonts w:ascii="Times New Roman" w:eastAsia="Times New Roman" w:hAnsi="Times New Roman" w:cs="Times New Roman"/>
                <w:color w:val="auto"/>
                <w:spacing w:val="-4"/>
                <w:sz w:val="18"/>
                <w:szCs w:val="22"/>
                <w:lang w:val="en-US" w:eastAsia="en-US" w:bidi="ar-SA"/>
              </w:rPr>
              <w:t xml:space="preserve"> </w:t>
            </w:r>
            <w:proofErr w:type="spellStart"/>
            <w:r>
              <w:rPr>
                <w:rFonts w:ascii="Times New Roman" w:eastAsia="Times New Roman" w:hAnsi="Times New Roman" w:cs="Times New Roman"/>
                <w:color w:val="auto"/>
                <w:spacing w:val="-2"/>
                <w:sz w:val="18"/>
                <w:szCs w:val="22"/>
                <w:lang w:val="en-US" w:eastAsia="en-US" w:bidi="ar-SA"/>
              </w:rPr>
              <w:t>заявителя</w:t>
            </w:r>
            <w:proofErr w:type="spellEnd"/>
            <w:r>
              <w:rPr>
                <w:rFonts w:ascii="Times New Roman" w:eastAsia="Times New Roman" w:hAnsi="Times New Roman" w:cs="Times New Roman"/>
                <w:color w:val="auto"/>
                <w:spacing w:val="-2"/>
                <w:sz w:val="18"/>
                <w:szCs w:val="22"/>
                <w:lang w:val="en-US" w:eastAsia="en-US" w:bidi="ar-SA"/>
              </w:rPr>
              <w:t>)</w:t>
            </w:r>
          </w:p>
          <w:p w:rsidR="00E354BF" w:rsidRDefault="00E354BF">
            <w:pPr>
              <w:widowControl w:val="0"/>
              <w:spacing w:before="186"/>
              <w:rPr>
                <w:rFonts w:ascii="Times New Roman" w:eastAsia="Times New Roman" w:hAnsi="Times New Roman"/>
                <w:color w:val="auto"/>
                <w:sz w:val="20"/>
              </w:rPr>
            </w:pPr>
          </w:p>
          <w:p w:rsidR="00E354BF" w:rsidRDefault="009A3A96">
            <w:pPr>
              <w:widowControl w:val="0"/>
              <w:spacing w:line="20" w:lineRule="exact"/>
              <w:ind w:left="699"/>
              <w:rPr>
                <w:rFonts w:ascii="Times New Roman" w:eastAsia="Times New Roman" w:hAnsi="Times New Roman"/>
                <w:color w:val="auto"/>
                <w:sz w:val="2"/>
              </w:rPr>
            </w:pPr>
            <w:r>
              <w:rPr>
                <w:rFonts w:cs="Times New Roman"/>
                <w:noProof/>
                <w:szCs w:val="22"/>
                <w:lang w:eastAsia="ru-RU" w:bidi="ar-SA"/>
              </w:rPr>
              <mc:AlternateContent>
                <mc:Choice Requires="wpg">
                  <w:drawing>
                    <wp:inline distT="0" distB="0" distL="0" distR="0" wp14:anchorId="6817CE3B">
                      <wp:extent cx="3289935" cy="7620"/>
                      <wp:effectExtent l="9525" t="0" r="0" b="1905"/>
                      <wp:docPr id="16" name="Group 5"/>
                      <wp:cNvGraphicFramePr/>
                      <a:graphic xmlns:a="http://schemas.openxmlformats.org/drawingml/2006/main">
                        <a:graphicData uri="http://schemas.microsoft.com/office/word/2010/wordprocessingGroup">
                          <wpg:wgp>
                            <wpg:cNvGrpSpPr/>
                            <wpg:grpSpPr>
                              <a:xfrm>
                                <a:off x="0" y="0"/>
                                <a:ext cx="3290040" cy="7560"/>
                                <a:chOff x="0" y="0"/>
                                <a:chExt cx="3290040" cy="7560"/>
                              </a:xfrm>
                            </wpg:grpSpPr>
                            <wps:wsp>
                              <wps:cNvPr id="23" name="Полилиния 23"/>
                              <wps:cNvSpPr/>
                              <wps:spPr>
                                <a:xfrm>
                                  <a:off x="0" y="0"/>
                                  <a:ext cx="3290040" cy="7560"/>
                                </a:xfrm>
                                <a:custGeom>
                                  <a:avLst/>
                                  <a:gdLst>
                                    <a:gd name="textAreaLeft" fmla="*/ 0 w 1865160"/>
                                    <a:gd name="textAreaRight" fmla="*/ 1865520 w 1865160"/>
                                    <a:gd name="textAreaTop" fmla="*/ 0 h 4320"/>
                                    <a:gd name="textAreaBottom" fmla="*/ 4680 h 4320"/>
                                  </a:gdLst>
                                  <a:ahLst/>
                                  <a:cxnLst/>
                                  <a:rect l="textAreaLeft" t="textAreaTop" r="textAreaRight" b="textAreaBottom"/>
                                  <a:pathLst>
                                    <a:path w="3289935">
                                      <a:moveTo>
                                        <a:pt x="0" y="0"/>
                                      </a:moveTo>
                                      <a:lnTo>
                                        <a:pt x="3289939" y="0"/>
                                      </a:lnTo>
                                    </a:path>
                                  </a:pathLst>
                                </a:custGeom>
                                <a:noFill/>
                                <a:ln w="6840">
                                  <a:solidFill>
                                    <a:srgbClr val="000000"/>
                                  </a:solidFill>
                                  <a:round/>
                                </a:ln>
                              </wps:spPr>
                              <wps:style>
                                <a:lnRef idx="0">
                                  <a:scrgbClr r="0" g="0" b="0"/>
                                </a:lnRef>
                                <a:fillRef idx="0">
                                  <a:scrgbClr r="0" g="0" b="0"/>
                                </a:fillRef>
                                <a:effectRef idx="0">
                                  <a:scrgbClr r="0" g="0" b="0"/>
                                </a:effectRef>
                                <a:fontRef idx="minor"/>
                              </wps:style>
                              <wps:bodyPr/>
                            </wps:wsp>
                          </wpg:wgp>
                        </a:graphicData>
                      </a:graphic>
                    </wp:inline>
                  </w:drawing>
                </mc:Choice>
                <mc:Fallback>
                  <w:pict>
                    <v:group w14:anchorId="5EA96199" id="Group 5" o:spid="_x0000_s1026" style="width:259.05pt;height:.6pt;mso-position-horizontal-relative:char;mso-position-vertical-relative:line" coordsize="32900,7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">
                      <v:shape id="Полилиния 23" o:spid="_x0000_s1027" style="position:absolute;width:32900;height:75;visibility:visible;mso-wrap-style:square;v-text-anchor:top" coordsize="3289935,75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d2HrcQA&#10;AADbAAAADwAAAGRycy9kb3ducmV2LnhtbESPzWrCQBSF9wXfYbhCd83EFFSio6igZCEUtVDcXTK3&#10;SWjmTsiMSdqndwqCy8P5+TjL9WBq0VHrKssKJlEMgji3uuJCwedl/zYH4TyyxtoyKfglB+vV6GWJ&#10;qbY9n6g7+0KEEXYpKii9b1IpXV6SQRfZhjh437Y16INsC6lb7MO4qWUSx1NpsOJAKLGhXUn5z/lm&#10;AvevSw7HjD+a6RW/TrNtUW2yXqnX8bBZgPA0+Gf40c60guQd/r+EHyBXd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ndh63EAAAA2wAAAA8AAAAAAAAAAAAAAAAAmAIAAGRycy9k&#10;b3ducmV2LnhtbFBLBQYAAAAABAAEAPUAAACJAwAAAAA=&#10;" path="m,l3289939,e" filled="f" strokeweight=".19mm">
                        <v:path arrowok="t" textboxrect="0,0,3290570,8190"/>
                      </v:shape>
                      <w10:anchorlock/>
                    </v:group>
                  </w:pict>
                </mc:Fallback>
              </mc:AlternateContent>
            </w:r>
          </w:p>
          <w:p w:rsidR="00E354BF" w:rsidRDefault="009A3A96">
            <w:pPr>
              <w:widowControl w:val="0"/>
              <w:spacing w:line="164" w:lineRule="exact"/>
              <w:ind w:left="660" w:right="2"/>
              <w:jc w:val="center"/>
              <w:rPr>
                <w:rFonts w:ascii="Times New Roman" w:eastAsia="Times New Roman" w:hAnsi="Times New Roman"/>
                <w:color w:val="auto"/>
                <w:sz w:val="18"/>
              </w:rPr>
            </w:pPr>
            <w:r>
              <w:rPr>
                <w:rFonts w:ascii="Times New Roman" w:eastAsia="Times New Roman" w:hAnsi="Times New Roman" w:cs="Times New Roman"/>
                <w:color w:val="auto"/>
                <w:sz w:val="18"/>
                <w:szCs w:val="22"/>
                <w:lang w:val="en-US" w:eastAsia="en-US" w:bidi="ar-SA"/>
              </w:rPr>
              <w:t>(</w:t>
            </w:r>
            <w:proofErr w:type="spellStart"/>
            <w:r>
              <w:rPr>
                <w:rFonts w:ascii="Times New Roman" w:eastAsia="Times New Roman" w:hAnsi="Times New Roman" w:cs="Times New Roman"/>
                <w:color w:val="auto"/>
                <w:sz w:val="18"/>
                <w:szCs w:val="22"/>
                <w:lang w:val="en-US" w:eastAsia="en-US" w:bidi="ar-SA"/>
              </w:rPr>
              <w:t>контактный</w:t>
            </w:r>
            <w:proofErr w:type="spellEnd"/>
            <w:r>
              <w:rPr>
                <w:rFonts w:ascii="Times New Roman" w:eastAsia="Times New Roman" w:hAnsi="Times New Roman" w:cs="Times New Roman"/>
                <w:color w:val="auto"/>
                <w:spacing w:val="-5"/>
                <w:sz w:val="18"/>
                <w:szCs w:val="22"/>
                <w:lang w:val="en-US" w:eastAsia="en-US" w:bidi="ar-SA"/>
              </w:rPr>
              <w:t xml:space="preserve"> </w:t>
            </w:r>
            <w:proofErr w:type="spellStart"/>
            <w:r>
              <w:rPr>
                <w:rFonts w:ascii="Times New Roman" w:eastAsia="Times New Roman" w:hAnsi="Times New Roman" w:cs="Times New Roman"/>
                <w:color w:val="auto"/>
                <w:spacing w:val="-2"/>
                <w:sz w:val="18"/>
                <w:szCs w:val="22"/>
                <w:lang w:val="en-US" w:eastAsia="en-US" w:bidi="ar-SA"/>
              </w:rPr>
              <w:t>телефон</w:t>
            </w:r>
            <w:proofErr w:type="spellEnd"/>
            <w:r>
              <w:rPr>
                <w:rFonts w:ascii="Times New Roman" w:eastAsia="Times New Roman" w:hAnsi="Times New Roman" w:cs="Times New Roman"/>
                <w:color w:val="auto"/>
                <w:spacing w:val="-2"/>
                <w:sz w:val="18"/>
                <w:szCs w:val="22"/>
                <w:lang w:val="en-US" w:eastAsia="en-US" w:bidi="ar-SA"/>
              </w:rPr>
              <w:t>)</w:t>
            </w:r>
          </w:p>
        </w:tc>
      </w:tr>
    </w:tbl>
    <w:p w:rsidR="00E354BF" w:rsidRDefault="00E354BF">
      <w:pPr>
        <w:widowControl w:val="0"/>
        <w:rPr>
          <w:rFonts w:ascii="Times New Roman" w:eastAsia="Times New Roman" w:hAnsi="Times New Roman" w:cs="Times New Roman"/>
          <w:color w:val="auto"/>
          <w:sz w:val="28"/>
          <w:szCs w:val="28"/>
          <w:lang w:eastAsia="en-US" w:bidi="ar-SA"/>
        </w:rPr>
      </w:pPr>
    </w:p>
    <w:p w:rsidR="00E354BF" w:rsidRDefault="00E354BF">
      <w:pPr>
        <w:widowControl w:val="0"/>
        <w:rPr>
          <w:rFonts w:ascii="Times New Roman" w:eastAsia="Times New Roman" w:hAnsi="Times New Roman" w:cs="Times New Roman"/>
          <w:color w:val="auto"/>
          <w:sz w:val="28"/>
          <w:szCs w:val="28"/>
          <w:lang w:eastAsia="en-US" w:bidi="ar-SA"/>
        </w:rPr>
      </w:pPr>
    </w:p>
    <w:p w:rsidR="00E354BF" w:rsidRDefault="00E354BF">
      <w:pPr>
        <w:widowControl w:val="0"/>
        <w:rPr>
          <w:rFonts w:ascii="Times New Roman" w:eastAsia="Times New Roman" w:hAnsi="Times New Roman" w:cs="Times New Roman"/>
          <w:color w:val="auto"/>
          <w:sz w:val="28"/>
          <w:szCs w:val="28"/>
          <w:lang w:eastAsia="en-US" w:bidi="ar-SA"/>
        </w:rPr>
      </w:pPr>
    </w:p>
    <w:p w:rsidR="00E354BF" w:rsidRDefault="00E354BF">
      <w:pPr>
        <w:widowControl w:val="0"/>
        <w:spacing w:before="73"/>
        <w:rPr>
          <w:rFonts w:ascii="Times New Roman" w:eastAsia="Times New Roman" w:hAnsi="Times New Roman" w:cs="Times New Roman"/>
          <w:color w:val="auto"/>
          <w:sz w:val="28"/>
          <w:szCs w:val="28"/>
          <w:lang w:eastAsia="en-US" w:bidi="ar-SA"/>
        </w:rPr>
      </w:pPr>
    </w:p>
    <w:p w:rsidR="00E354BF" w:rsidRDefault="009A3A96">
      <w:pPr>
        <w:widowControl w:val="0"/>
        <w:ind w:left="722"/>
        <w:jc w:val="center"/>
        <w:rPr>
          <w:rFonts w:ascii="Times New Roman" w:eastAsia="Times New Roman" w:hAnsi="Times New Roman" w:cs="Times New Roman"/>
          <w:b/>
          <w:bCs/>
          <w:color w:val="auto"/>
          <w:sz w:val="28"/>
          <w:szCs w:val="28"/>
          <w:lang w:eastAsia="en-US" w:bidi="ar-SA"/>
        </w:rPr>
      </w:pPr>
      <w:r>
        <w:rPr>
          <w:rFonts w:ascii="Times New Roman" w:eastAsia="Times New Roman" w:hAnsi="Times New Roman" w:cs="Times New Roman"/>
          <w:b/>
          <w:bCs/>
          <w:color w:val="auto"/>
          <w:spacing w:val="-2"/>
          <w:sz w:val="28"/>
          <w:szCs w:val="28"/>
          <w:lang w:eastAsia="en-US" w:bidi="ar-SA"/>
        </w:rPr>
        <w:t>ЗАЯВЛЕНИЕ</w:t>
      </w:r>
    </w:p>
    <w:p w:rsidR="00E354BF" w:rsidRDefault="00E354BF">
      <w:pPr>
        <w:widowControl w:val="0"/>
        <w:spacing w:before="319"/>
        <w:rPr>
          <w:rFonts w:ascii="Times New Roman" w:eastAsia="Times New Roman" w:hAnsi="Times New Roman" w:cs="Times New Roman"/>
          <w:b/>
          <w:color w:val="auto"/>
          <w:sz w:val="28"/>
          <w:szCs w:val="28"/>
          <w:lang w:eastAsia="en-US" w:bidi="ar-SA"/>
        </w:rPr>
      </w:pPr>
    </w:p>
    <w:p w:rsidR="00E354BF" w:rsidRDefault="009A3A96">
      <w:pPr>
        <w:widowControl w:val="0"/>
        <w:ind w:left="786"/>
        <w:rPr>
          <w:rFonts w:ascii="Times New Roman" w:eastAsia="Times New Roman" w:hAnsi="Times New Roman" w:cs="Times New Roman"/>
          <w:color w:val="auto"/>
          <w:sz w:val="28"/>
          <w:szCs w:val="28"/>
          <w:lang w:eastAsia="en-US" w:bidi="ar-SA"/>
        </w:rPr>
      </w:pPr>
      <w:r>
        <w:rPr>
          <w:noProof/>
          <w:lang w:eastAsia="ru-RU" w:bidi="ar-SA"/>
        </w:rPr>
        <mc:AlternateContent>
          <mc:Choice Requires="wps">
            <w:drawing>
              <wp:anchor distT="0" distB="0" distL="0" distR="0" simplePos="0" relativeHeight="18" behindDoc="0" locked="0" layoutInCell="0" allowOverlap="1" wp14:anchorId="2B66EA32">
                <wp:simplePos x="0" y="0"/>
                <wp:positionH relativeFrom="page">
                  <wp:posOffset>449580</wp:posOffset>
                </wp:positionH>
                <wp:positionV relativeFrom="paragraph">
                  <wp:posOffset>405130</wp:posOffset>
                </wp:positionV>
                <wp:extent cx="6577965" cy="1270"/>
                <wp:effectExtent l="4445" t="3810" r="3175" b="2540"/>
                <wp:wrapNone/>
                <wp:docPr id="17" name="Graphic 7"/>
                <wp:cNvGraphicFramePr/>
                <a:graphic xmlns:a="http://schemas.openxmlformats.org/drawingml/2006/main">
                  <a:graphicData uri="http://schemas.microsoft.com/office/word/2010/wordprocessingShape">
                    <wps:wsp>
                      <wps:cNvSpPr/>
                      <wps:spPr>
                        <a:xfrm>
                          <a:off x="0" y="0"/>
                          <a:ext cx="6577920" cy="1440"/>
                        </a:xfrm>
                        <a:custGeom>
                          <a:avLst/>
                          <a:gdLst>
                            <a:gd name="textAreaLeft" fmla="*/ 0 w 3729240"/>
                            <a:gd name="textAreaRight" fmla="*/ 3729600 w 3729240"/>
                            <a:gd name="textAreaTop" fmla="*/ 0 h 720"/>
                            <a:gd name="textAreaBottom" fmla="*/ 1080 h 720"/>
                          </a:gdLst>
                          <a:ahLst/>
                          <a:cxnLst/>
                          <a:rect l="textAreaLeft" t="textAreaTop" r="textAreaRight" b="textAreaBottom"/>
                          <a:pathLst>
                            <a:path w="6577965">
                              <a:moveTo>
                                <a:pt x="0" y="0"/>
                              </a:moveTo>
                              <a:lnTo>
                                <a:pt x="6577782" y="0"/>
                              </a:lnTo>
                            </a:path>
                          </a:pathLst>
                        </a:custGeom>
                        <a:noFill/>
                        <a:ln w="6840">
                          <a:solidFill>
                            <a:srgbClr val="000000"/>
                          </a:solidFill>
                          <a:round/>
                        </a:ln>
                      </wps:spPr>
                      <wps:style>
                        <a:lnRef idx="0">
                          <a:scrgbClr r="0" g="0" b="0"/>
                        </a:lnRef>
                        <a:fillRef idx="0">
                          <a:scrgbClr r="0" g="0" b="0"/>
                        </a:fillRef>
                        <a:effectRef idx="0">
                          <a:scrgbClr r="0" g="0" b="0"/>
                        </a:effectRef>
                        <a:fontRef idx="minor"/>
                      </wps:style>
                      <wps:bodyPr/>
                    </wps:wsp>
                  </a:graphicData>
                </a:graphic>
              </wp:anchor>
            </w:drawing>
          </mc:Choice>
          <mc:Fallback>
            <w:pict>
              <v:shape w14:anchorId="48B7D848" id="Graphic 7" o:spid="_x0000_s1026" style="position:absolute;margin-left:35.4pt;margin-top:31.9pt;width:517.95pt;height:.1pt;z-index:18;visibility:visible;mso-wrap-style:square;mso-wrap-distance-left:0;mso-wrap-distance-top:0;mso-wrap-distance-right:0;mso-wrap-distance-bottom:0;mso-position-horizontal:absolute;mso-position-horizontal-relative:page;mso-position-vertical:absolute;mso-position-vertical-relative:text;v-text-anchor:top" coordsize="6577965,14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" o:allowincell="f" path="m,l6577782,e" filled="f" strokeweight=".19mm">
                <v:path arrowok="t" textboxrect="0,0,6578600,2160"/>
                <w10:wrap anchorx="page"/>
              </v:shape>
            </w:pict>
          </mc:Fallback>
        </mc:AlternateContent>
      </w:r>
      <w:r>
        <w:rPr>
          <w:rFonts w:ascii="Times New Roman" w:eastAsia="Times New Roman" w:hAnsi="Times New Roman" w:cs="Times New Roman"/>
          <w:color w:val="auto"/>
          <w:sz w:val="28"/>
          <w:szCs w:val="28"/>
          <w:lang w:eastAsia="en-US" w:bidi="ar-SA"/>
        </w:rPr>
        <w:t>Прошу</w:t>
      </w:r>
      <w:r>
        <w:rPr>
          <w:rFonts w:ascii="Times New Roman" w:eastAsia="Times New Roman" w:hAnsi="Times New Roman" w:cs="Times New Roman"/>
          <w:color w:val="auto"/>
          <w:spacing w:val="-8"/>
          <w:sz w:val="28"/>
          <w:szCs w:val="28"/>
          <w:lang w:eastAsia="en-US" w:bidi="ar-SA"/>
        </w:rPr>
        <w:t xml:space="preserve"> </w:t>
      </w:r>
      <w:r>
        <w:rPr>
          <w:rFonts w:ascii="Times New Roman" w:eastAsia="Times New Roman" w:hAnsi="Times New Roman" w:cs="Times New Roman"/>
          <w:color w:val="auto"/>
          <w:sz w:val="28"/>
          <w:szCs w:val="28"/>
          <w:lang w:eastAsia="en-US" w:bidi="ar-SA"/>
        </w:rPr>
        <w:t>вывести</w:t>
      </w:r>
      <w:r>
        <w:rPr>
          <w:rFonts w:ascii="Times New Roman" w:eastAsia="Times New Roman" w:hAnsi="Times New Roman" w:cs="Times New Roman"/>
          <w:color w:val="auto"/>
          <w:spacing w:val="-3"/>
          <w:sz w:val="28"/>
          <w:szCs w:val="28"/>
          <w:lang w:eastAsia="en-US" w:bidi="ar-SA"/>
        </w:rPr>
        <w:t xml:space="preserve"> </w:t>
      </w:r>
      <w:r>
        <w:rPr>
          <w:rFonts w:ascii="Times New Roman" w:eastAsia="Times New Roman" w:hAnsi="Times New Roman" w:cs="Times New Roman"/>
          <w:color w:val="auto"/>
          <w:sz w:val="28"/>
          <w:szCs w:val="28"/>
          <w:lang w:eastAsia="en-US" w:bidi="ar-SA"/>
        </w:rPr>
        <w:t>моего</w:t>
      </w:r>
      <w:r>
        <w:rPr>
          <w:rFonts w:ascii="Times New Roman" w:eastAsia="Times New Roman" w:hAnsi="Times New Roman" w:cs="Times New Roman"/>
          <w:color w:val="auto"/>
          <w:spacing w:val="-3"/>
          <w:sz w:val="28"/>
          <w:szCs w:val="28"/>
          <w:lang w:eastAsia="en-US" w:bidi="ar-SA"/>
        </w:rPr>
        <w:t xml:space="preserve"> </w:t>
      </w:r>
      <w:r>
        <w:rPr>
          <w:rFonts w:ascii="Times New Roman" w:eastAsia="Times New Roman" w:hAnsi="Times New Roman" w:cs="Times New Roman"/>
          <w:color w:val="auto"/>
          <w:spacing w:val="-2"/>
          <w:sz w:val="28"/>
          <w:szCs w:val="28"/>
          <w:lang w:eastAsia="en-US" w:bidi="ar-SA"/>
        </w:rPr>
        <w:t>ребенка</w:t>
      </w:r>
    </w:p>
    <w:p w:rsidR="00E354BF" w:rsidRDefault="00E354BF">
      <w:pPr>
        <w:widowControl w:val="0"/>
        <w:rPr>
          <w:rFonts w:ascii="Times New Roman" w:eastAsia="Times New Roman" w:hAnsi="Times New Roman" w:cs="Times New Roman"/>
          <w:color w:val="auto"/>
          <w:sz w:val="20"/>
          <w:szCs w:val="28"/>
          <w:lang w:eastAsia="en-US" w:bidi="ar-SA"/>
        </w:rPr>
      </w:pPr>
    </w:p>
    <w:p w:rsidR="00E354BF" w:rsidRDefault="009A3A96">
      <w:pPr>
        <w:widowControl w:val="0"/>
        <w:spacing w:before="154"/>
        <w:rPr>
          <w:rFonts w:ascii="Times New Roman" w:eastAsia="Times New Roman" w:hAnsi="Times New Roman" w:cs="Times New Roman"/>
          <w:color w:val="auto"/>
          <w:sz w:val="20"/>
          <w:szCs w:val="28"/>
          <w:lang w:eastAsia="en-US" w:bidi="ar-SA"/>
        </w:rPr>
      </w:pPr>
      <w:r>
        <w:rPr>
          <w:rFonts w:ascii="Times New Roman" w:eastAsia="Times New Roman" w:hAnsi="Times New Roman" w:cs="Times New Roman"/>
          <w:noProof/>
          <w:color w:val="auto"/>
          <w:sz w:val="20"/>
          <w:szCs w:val="28"/>
          <w:lang w:eastAsia="ru-RU" w:bidi="ar-SA"/>
        </w:rPr>
        <mc:AlternateContent>
          <mc:Choice Requires="wps">
            <w:drawing>
              <wp:anchor distT="0" distB="0" distL="0" distR="0" simplePos="0" relativeHeight="19" behindDoc="1" locked="0" layoutInCell="0" allowOverlap="1" wp14:anchorId="19C8F8C8">
                <wp:simplePos x="0" y="0"/>
                <wp:positionH relativeFrom="page">
                  <wp:posOffset>449580</wp:posOffset>
                </wp:positionH>
                <wp:positionV relativeFrom="paragraph">
                  <wp:posOffset>259080</wp:posOffset>
                </wp:positionV>
                <wp:extent cx="6223000" cy="1270"/>
                <wp:effectExtent l="0" t="3810" r="0" b="2540"/>
                <wp:wrapTopAndBottom/>
                <wp:docPr id="18" name="Graphic 8"/>
                <wp:cNvGraphicFramePr/>
                <a:graphic xmlns:a="http://schemas.openxmlformats.org/drawingml/2006/main">
                  <a:graphicData uri="http://schemas.microsoft.com/office/word/2010/wordprocessingShape">
                    <wps:wsp>
                      <wps:cNvSpPr/>
                      <wps:spPr>
                        <a:xfrm>
                          <a:off x="0" y="0"/>
                          <a:ext cx="6222960" cy="1440"/>
                        </a:xfrm>
                        <a:custGeom>
                          <a:avLst/>
                          <a:gdLst>
                            <a:gd name="textAreaLeft" fmla="*/ 0 w 3528000"/>
                            <a:gd name="textAreaRight" fmla="*/ 3528360 w 3528000"/>
                            <a:gd name="textAreaTop" fmla="*/ 0 h 720"/>
                            <a:gd name="textAreaBottom" fmla="*/ 1080 h 720"/>
                          </a:gdLst>
                          <a:ahLst/>
                          <a:cxnLst/>
                          <a:rect l="textAreaLeft" t="textAreaTop" r="textAreaRight" b="textAreaBottom"/>
                          <a:pathLst>
                            <a:path w="6223000">
                              <a:moveTo>
                                <a:pt x="0" y="0"/>
                              </a:moveTo>
                              <a:lnTo>
                                <a:pt x="6222771" y="0"/>
                              </a:lnTo>
                            </a:path>
                          </a:pathLst>
                        </a:custGeom>
                        <a:noFill/>
                        <a:ln w="6840">
                          <a:solidFill>
                            <a:srgbClr val="000000"/>
                          </a:solidFill>
                          <a:round/>
                        </a:ln>
                      </wps:spPr>
                      <wps:style>
                        <a:lnRef idx="0">
                          <a:scrgbClr r="0" g="0" b="0"/>
                        </a:lnRef>
                        <a:fillRef idx="0">
                          <a:scrgbClr r="0" g="0" b="0"/>
                        </a:fillRef>
                        <a:effectRef idx="0">
                          <a:scrgbClr r="0" g="0" b="0"/>
                        </a:effectRef>
                        <a:fontRef idx="minor"/>
                      </wps:style>
                      <wps:bodyPr/>
                    </wps:wsp>
                  </a:graphicData>
                </a:graphic>
              </wp:anchor>
            </w:drawing>
          </mc:Choice>
          <mc:Fallback>
            <w:pict>
              <v:shape w14:anchorId="7CB974FF" id="Graphic 8" o:spid="_x0000_s1026" style="position:absolute;margin-left:35.4pt;margin-top:20.4pt;width:490pt;height:.1pt;z-index:-503316461;visibility:visible;mso-wrap-style:square;mso-wrap-distance-left:0;mso-wrap-distance-top:0;mso-wrap-distance-right:0;mso-wrap-distance-bottom:0;mso-position-horizontal:absolute;mso-position-horizontal-relative:page;mso-position-vertical:absolute;mso-position-vertical-relative:text;v-text-anchor:top" coordsize="6223000,14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" o:allowincell="f" path="m,l6222771,e" filled="f" strokeweight=".19mm">
                <v:path arrowok="t" textboxrect="0,0,6223635,2160"/>
                <w10:wrap type="topAndBottom" anchorx="page"/>
              </v:shape>
            </w:pict>
          </mc:Fallback>
        </mc:AlternateContent>
      </w:r>
    </w:p>
    <w:p w:rsidR="00E354BF" w:rsidRDefault="009A3A96">
      <w:pPr>
        <w:widowControl w:val="0"/>
        <w:ind w:left="3672"/>
        <w:rPr>
          <w:rFonts w:ascii="Times New Roman" w:eastAsia="Times New Roman" w:hAnsi="Times New Roman" w:cs="Times New Roman"/>
          <w:color w:val="auto"/>
          <w:sz w:val="16"/>
          <w:szCs w:val="22"/>
          <w:lang w:eastAsia="en-US" w:bidi="ar-SA"/>
        </w:rPr>
      </w:pPr>
      <w:r>
        <w:rPr>
          <w:rFonts w:ascii="Times New Roman" w:eastAsia="Times New Roman" w:hAnsi="Times New Roman" w:cs="Times New Roman"/>
          <w:color w:val="auto"/>
          <w:sz w:val="16"/>
          <w:szCs w:val="22"/>
          <w:lang w:eastAsia="en-US" w:bidi="ar-SA"/>
        </w:rPr>
        <w:t>(Ф.И.</w:t>
      </w:r>
      <w:r>
        <w:rPr>
          <w:rFonts w:ascii="Times New Roman" w:eastAsia="Times New Roman" w:hAnsi="Times New Roman" w:cs="Times New Roman"/>
          <w:color w:val="auto"/>
          <w:spacing w:val="-4"/>
          <w:sz w:val="16"/>
          <w:szCs w:val="22"/>
          <w:lang w:eastAsia="en-US" w:bidi="ar-SA"/>
        </w:rPr>
        <w:t xml:space="preserve"> </w:t>
      </w:r>
      <w:r>
        <w:rPr>
          <w:rFonts w:ascii="Times New Roman" w:eastAsia="Times New Roman" w:hAnsi="Times New Roman" w:cs="Times New Roman"/>
          <w:color w:val="auto"/>
          <w:sz w:val="16"/>
          <w:szCs w:val="22"/>
          <w:lang w:eastAsia="en-US" w:bidi="ar-SA"/>
        </w:rPr>
        <w:t>О.</w:t>
      </w:r>
      <w:r>
        <w:rPr>
          <w:rFonts w:ascii="Times New Roman" w:eastAsia="Times New Roman" w:hAnsi="Times New Roman" w:cs="Times New Roman"/>
          <w:color w:val="auto"/>
          <w:spacing w:val="-2"/>
          <w:sz w:val="16"/>
          <w:szCs w:val="22"/>
          <w:lang w:eastAsia="en-US" w:bidi="ar-SA"/>
        </w:rPr>
        <w:t xml:space="preserve"> </w:t>
      </w:r>
      <w:r>
        <w:rPr>
          <w:rFonts w:ascii="Times New Roman" w:eastAsia="Times New Roman" w:hAnsi="Times New Roman" w:cs="Times New Roman"/>
          <w:color w:val="auto"/>
          <w:sz w:val="16"/>
          <w:szCs w:val="22"/>
          <w:lang w:eastAsia="en-US" w:bidi="ar-SA"/>
        </w:rPr>
        <w:t>(при</w:t>
      </w:r>
      <w:r>
        <w:rPr>
          <w:rFonts w:ascii="Times New Roman" w:eastAsia="Times New Roman" w:hAnsi="Times New Roman" w:cs="Times New Roman"/>
          <w:color w:val="auto"/>
          <w:spacing w:val="-3"/>
          <w:sz w:val="16"/>
          <w:szCs w:val="22"/>
          <w:lang w:eastAsia="en-US" w:bidi="ar-SA"/>
        </w:rPr>
        <w:t xml:space="preserve"> </w:t>
      </w:r>
      <w:r>
        <w:rPr>
          <w:rFonts w:ascii="Times New Roman" w:eastAsia="Times New Roman" w:hAnsi="Times New Roman" w:cs="Times New Roman"/>
          <w:color w:val="auto"/>
          <w:sz w:val="16"/>
          <w:szCs w:val="22"/>
          <w:lang w:eastAsia="en-US" w:bidi="ar-SA"/>
        </w:rPr>
        <w:t>наличии)</w:t>
      </w:r>
      <w:r>
        <w:rPr>
          <w:rFonts w:ascii="Times New Roman" w:eastAsia="Times New Roman" w:hAnsi="Times New Roman" w:cs="Times New Roman"/>
          <w:color w:val="auto"/>
          <w:spacing w:val="-6"/>
          <w:sz w:val="16"/>
          <w:szCs w:val="22"/>
          <w:lang w:eastAsia="en-US" w:bidi="ar-SA"/>
        </w:rPr>
        <w:t xml:space="preserve"> </w:t>
      </w:r>
      <w:r>
        <w:rPr>
          <w:rFonts w:ascii="Times New Roman" w:eastAsia="Times New Roman" w:hAnsi="Times New Roman" w:cs="Times New Roman"/>
          <w:color w:val="auto"/>
          <w:sz w:val="16"/>
          <w:szCs w:val="22"/>
          <w:lang w:eastAsia="en-US" w:bidi="ar-SA"/>
        </w:rPr>
        <w:t>ребенка</w:t>
      </w:r>
      <w:r>
        <w:rPr>
          <w:rFonts w:ascii="Times New Roman" w:eastAsia="Times New Roman" w:hAnsi="Times New Roman" w:cs="Times New Roman"/>
          <w:color w:val="auto"/>
          <w:spacing w:val="33"/>
          <w:sz w:val="16"/>
          <w:szCs w:val="22"/>
          <w:lang w:eastAsia="en-US" w:bidi="ar-SA"/>
        </w:rPr>
        <w:t xml:space="preserve"> </w:t>
      </w:r>
      <w:r>
        <w:rPr>
          <w:rFonts w:ascii="Times New Roman" w:eastAsia="Times New Roman" w:hAnsi="Times New Roman" w:cs="Times New Roman"/>
          <w:color w:val="auto"/>
          <w:sz w:val="16"/>
          <w:szCs w:val="22"/>
          <w:lang w:eastAsia="en-US" w:bidi="ar-SA"/>
        </w:rPr>
        <w:t>полностью,</w:t>
      </w:r>
      <w:r>
        <w:rPr>
          <w:rFonts w:ascii="Times New Roman" w:eastAsia="Times New Roman" w:hAnsi="Times New Roman" w:cs="Times New Roman"/>
          <w:color w:val="auto"/>
          <w:spacing w:val="33"/>
          <w:sz w:val="16"/>
          <w:szCs w:val="22"/>
          <w:lang w:eastAsia="en-US" w:bidi="ar-SA"/>
        </w:rPr>
        <w:t xml:space="preserve"> </w:t>
      </w:r>
      <w:r>
        <w:rPr>
          <w:rFonts w:ascii="Times New Roman" w:eastAsia="Times New Roman" w:hAnsi="Times New Roman" w:cs="Times New Roman"/>
          <w:color w:val="auto"/>
          <w:sz w:val="16"/>
          <w:szCs w:val="22"/>
          <w:lang w:eastAsia="en-US" w:bidi="ar-SA"/>
        </w:rPr>
        <w:t>дата</w:t>
      </w:r>
      <w:r>
        <w:rPr>
          <w:rFonts w:ascii="Times New Roman" w:eastAsia="Times New Roman" w:hAnsi="Times New Roman" w:cs="Times New Roman"/>
          <w:color w:val="auto"/>
          <w:spacing w:val="-4"/>
          <w:sz w:val="16"/>
          <w:szCs w:val="22"/>
          <w:lang w:eastAsia="en-US" w:bidi="ar-SA"/>
        </w:rPr>
        <w:t xml:space="preserve"> </w:t>
      </w:r>
      <w:r>
        <w:rPr>
          <w:rFonts w:ascii="Times New Roman" w:eastAsia="Times New Roman" w:hAnsi="Times New Roman" w:cs="Times New Roman"/>
          <w:color w:val="auto"/>
          <w:spacing w:val="-2"/>
          <w:sz w:val="16"/>
          <w:szCs w:val="22"/>
          <w:lang w:eastAsia="en-US" w:bidi="ar-SA"/>
        </w:rPr>
        <w:t>рождения)</w:t>
      </w:r>
    </w:p>
    <w:p w:rsidR="00E354BF" w:rsidRDefault="00E354BF">
      <w:pPr>
        <w:widowControl w:val="0"/>
        <w:rPr>
          <w:rFonts w:ascii="Times New Roman" w:eastAsia="Times New Roman" w:hAnsi="Times New Roman" w:cs="Times New Roman"/>
          <w:color w:val="auto"/>
          <w:sz w:val="16"/>
          <w:szCs w:val="28"/>
          <w:lang w:eastAsia="en-US" w:bidi="ar-SA"/>
        </w:rPr>
      </w:pPr>
    </w:p>
    <w:p w:rsidR="00E354BF" w:rsidRDefault="00E354BF">
      <w:pPr>
        <w:widowControl w:val="0"/>
        <w:spacing w:before="47"/>
        <w:rPr>
          <w:rFonts w:ascii="Times New Roman" w:eastAsia="Times New Roman" w:hAnsi="Times New Roman" w:cs="Times New Roman"/>
          <w:color w:val="auto"/>
          <w:sz w:val="16"/>
          <w:szCs w:val="28"/>
          <w:lang w:eastAsia="en-US" w:bidi="ar-SA"/>
        </w:rPr>
      </w:pPr>
    </w:p>
    <w:p w:rsidR="00E354BF" w:rsidRDefault="009A3A96">
      <w:pPr>
        <w:widowControl w:val="0"/>
        <w:ind w:left="508"/>
        <w:rPr>
          <w:rFonts w:ascii="Times New Roman" w:eastAsia="Times New Roman" w:hAnsi="Times New Roman" w:cs="Times New Roman"/>
          <w:color w:val="auto"/>
          <w:sz w:val="28"/>
          <w:szCs w:val="28"/>
          <w:lang w:eastAsia="en-US" w:bidi="ar-SA"/>
        </w:rPr>
      </w:pPr>
      <w:r>
        <w:rPr>
          <w:rFonts w:ascii="Times New Roman" w:eastAsia="Times New Roman" w:hAnsi="Times New Roman" w:cs="Times New Roman"/>
          <w:color w:val="auto"/>
          <w:sz w:val="28"/>
          <w:szCs w:val="28"/>
          <w:lang w:eastAsia="en-US" w:bidi="ar-SA"/>
        </w:rPr>
        <w:t>с</w:t>
      </w:r>
      <w:r>
        <w:rPr>
          <w:rFonts w:ascii="Times New Roman" w:eastAsia="Times New Roman" w:hAnsi="Times New Roman" w:cs="Times New Roman"/>
          <w:color w:val="auto"/>
          <w:spacing w:val="-8"/>
          <w:sz w:val="28"/>
          <w:szCs w:val="28"/>
          <w:lang w:eastAsia="en-US" w:bidi="ar-SA"/>
        </w:rPr>
        <w:t xml:space="preserve"> </w:t>
      </w:r>
      <w:r>
        <w:rPr>
          <w:rFonts w:ascii="Times New Roman" w:eastAsia="Times New Roman" w:hAnsi="Times New Roman" w:cs="Times New Roman"/>
          <w:color w:val="auto"/>
          <w:sz w:val="28"/>
          <w:szCs w:val="28"/>
          <w:lang w:eastAsia="en-US" w:bidi="ar-SA"/>
        </w:rPr>
        <w:t>платной</w:t>
      </w:r>
      <w:r>
        <w:rPr>
          <w:rFonts w:ascii="Times New Roman" w:eastAsia="Times New Roman" w:hAnsi="Times New Roman" w:cs="Times New Roman"/>
          <w:color w:val="auto"/>
          <w:spacing w:val="-8"/>
          <w:sz w:val="28"/>
          <w:szCs w:val="28"/>
          <w:lang w:eastAsia="en-US" w:bidi="ar-SA"/>
        </w:rPr>
        <w:t xml:space="preserve"> </w:t>
      </w:r>
      <w:r>
        <w:rPr>
          <w:rFonts w:ascii="Times New Roman" w:eastAsia="Times New Roman" w:hAnsi="Times New Roman" w:cs="Times New Roman"/>
          <w:color w:val="auto"/>
          <w:sz w:val="28"/>
          <w:szCs w:val="28"/>
          <w:lang w:eastAsia="en-US" w:bidi="ar-SA"/>
        </w:rPr>
        <w:t>образовательной</w:t>
      </w:r>
      <w:r>
        <w:rPr>
          <w:rFonts w:ascii="Times New Roman" w:eastAsia="Times New Roman" w:hAnsi="Times New Roman" w:cs="Times New Roman"/>
          <w:color w:val="auto"/>
          <w:spacing w:val="-4"/>
          <w:sz w:val="28"/>
          <w:szCs w:val="28"/>
          <w:lang w:eastAsia="en-US" w:bidi="ar-SA"/>
        </w:rPr>
        <w:t xml:space="preserve"> </w:t>
      </w:r>
      <w:r>
        <w:rPr>
          <w:rFonts w:ascii="Times New Roman" w:eastAsia="Times New Roman" w:hAnsi="Times New Roman" w:cs="Times New Roman"/>
          <w:color w:val="auto"/>
          <w:spacing w:val="-2"/>
          <w:sz w:val="28"/>
          <w:szCs w:val="28"/>
          <w:lang w:eastAsia="en-US" w:bidi="ar-SA"/>
        </w:rPr>
        <w:t>услуги</w:t>
      </w:r>
    </w:p>
    <w:p w:rsidR="00E354BF" w:rsidRDefault="00E354BF">
      <w:pPr>
        <w:widowControl w:val="0"/>
        <w:rPr>
          <w:rFonts w:ascii="Times New Roman" w:eastAsia="Times New Roman" w:hAnsi="Times New Roman" w:cs="Times New Roman"/>
          <w:color w:val="auto"/>
          <w:sz w:val="20"/>
          <w:szCs w:val="28"/>
          <w:lang w:eastAsia="en-US" w:bidi="ar-SA"/>
        </w:rPr>
      </w:pPr>
    </w:p>
    <w:p w:rsidR="00E354BF" w:rsidRDefault="009A3A96">
      <w:pPr>
        <w:widowControl w:val="0"/>
        <w:spacing w:before="108"/>
        <w:rPr>
          <w:rFonts w:ascii="Times New Roman" w:eastAsia="Times New Roman" w:hAnsi="Times New Roman" w:cs="Times New Roman"/>
          <w:color w:val="auto"/>
          <w:sz w:val="20"/>
          <w:szCs w:val="28"/>
          <w:lang w:eastAsia="en-US" w:bidi="ar-SA"/>
        </w:rPr>
      </w:pPr>
      <w:r>
        <w:rPr>
          <w:rFonts w:ascii="Times New Roman" w:eastAsia="Times New Roman" w:hAnsi="Times New Roman" w:cs="Times New Roman"/>
          <w:noProof/>
          <w:color w:val="auto"/>
          <w:sz w:val="20"/>
          <w:szCs w:val="28"/>
          <w:lang w:eastAsia="ru-RU" w:bidi="ar-SA"/>
        </w:rPr>
        <mc:AlternateContent>
          <mc:Choice Requires="wps">
            <w:drawing>
              <wp:anchor distT="0" distB="0" distL="0" distR="0" simplePos="0" relativeHeight="20" behindDoc="1" locked="0" layoutInCell="0" allowOverlap="1" wp14:anchorId="76560E80">
                <wp:simplePos x="0" y="0"/>
                <wp:positionH relativeFrom="page">
                  <wp:posOffset>449580</wp:posOffset>
                </wp:positionH>
                <wp:positionV relativeFrom="paragraph">
                  <wp:posOffset>230505</wp:posOffset>
                </wp:positionV>
                <wp:extent cx="6223000" cy="1270"/>
                <wp:effectExtent l="0" t="3810" r="0" b="2540"/>
                <wp:wrapTopAndBottom/>
                <wp:docPr id="2" name="Graphic 9"/>
                <wp:cNvGraphicFramePr/>
                <a:graphic xmlns:a="http://schemas.openxmlformats.org/drawingml/2006/main">
                  <a:graphicData uri="http://schemas.microsoft.com/office/word/2010/wordprocessingShape">
                    <wps:wsp>
                      <wps:cNvSpPr/>
                      <wps:spPr>
                        <a:xfrm>
                          <a:off x="0" y="0"/>
                          <a:ext cx="6222960" cy="1440"/>
                        </a:xfrm>
                        <a:custGeom>
                          <a:avLst/>
                          <a:gdLst>
                            <a:gd name="textAreaLeft" fmla="*/ 0 w 3528000"/>
                            <a:gd name="textAreaRight" fmla="*/ 3528360 w 3528000"/>
                            <a:gd name="textAreaTop" fmla="*/ 0 h 720"/>
                            <a:gd name="textAreaBottom" fmla="*/ 1080 h 720"/>
                          </a:gdLst>
                          <a:ahLst/>
                          <a:cxnLst/>
                          <a:rect l="textAreaLeft" t="textAreaTop" r="textAreaRight" b="textAreaBottom"/>
                          <a:pathLst>
                            <a:path w="6223000">
                              <a:moveTo>
                                <a:pt x="0" y="0"/>
                              </a:moveTo>
                              <a:lnTo>
                                <a:pt x="6222771" y="0"/>
                              </a:lnTo>
                            </a:path>
                          </a:pathLst>
                        </a:custGeom>
                        <a:noFill/>
                        <a:ln w="6840">
                          <a:solidFill>
                            <a:srgbClr val="000000"/>
                          </a:solidFill>
                          <a:round/>
                        </a:ln>
                      </wps:spPr>
                      <wps:style>
                        <a:lnRef idx="0">
                          <a:scrgbClr r="0" g="0" b="0"/>
                        </a:lnRef>
                        <a:fillRef idx="0">
                          <a:scrgbClr r="0" g="0" b="0"/>
                        </a:fillRef>
                        <a:effectRef idx="0">
                          <a:scrgbClr r="0" g="0" b="0"/>
                        </a:effectRef>
                        <a:fontRef idx="minor"/>
                      </wps:style>
                      <wps:bodyPr/>
                    </wps:wsp>
                  </a:graphicData>
                </a:graphic>
              </wp:anchor>
            </w:drawing>
          </mc:Choice>
          <mc:Fallback>
            <w:pict>
              <v:shape w14:anchorId="137D095D" id="Graphic 9" o:spid="_x0000_s1026" style="position:absolute;margin-left:35.4pt;margin-top:18.15pt;width:490pt;height:.1pt;z-index:-503316460;visibility:visible;mso-wrap-style:square;mso-wrap-distance-left:0;mso-wrap-distance-top:0;mso-wrap-distance-right:0;mso-wrap-distance-bottom:0;mso-position-horizontal:absolute;mso-position-horizontal-relative:page;mso-position-vertical:absolute;mso-position-vertical-relative:text;v-text-anchor:top" coordsize="6223000,14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" o:allowincell="f" path="m,l6222771,e" filled="f" strokeweight=".19mm">
                <v:path arrowok="t" textboxrect="0,0,6223635,2160"/>
                <w10:wrap type="topAndBottom" anchorx="page"/>
              </v:shape>
            </w:pict>
          </mc:Fallback>
        </mc:AlternateContent>
      </w:r>
    </w:p>
    <w:p w:rsidR="00E354BF" w:rsidRDefault="009A3A96">
      <w:pPr>
        <w:widowControl w:val="0"/>
        <w:ind w:left="722" w:right="6"/>
        <w:jc w:val="center"/>
        <w:rPr>
          <w:rFonts w:ascii="Times New Roman" w:eastAsia="Times New Roman" w:hAnsi="Times New Roman" w:cs="Times New Roman"/>
          <w:color w:val="auto"/>
          <w:sz w:val="16"/>
          <w:szCs w:val="22"/>
          <w:lang w:eastAsia="en-US" w:bidi="ar-SA"/>
        </w:rPr>
      </w:pPr>
      <w:r>
        <w:rPr>
          <w:rFonts w:ascii="Times New Roman" w:eastAsia="Times New Roman" w:hAnsi="Times New Roman" w:cs="Times New Roman"/>
          <w:color w:val="auto"/>
          <w:spacing w:val="-2"/>
          <w:sz w:val="16"/>
          <w:szCs w:val="22"/>
          <w:lang w:eastAsia="en-US" w:bidi="ar-SA"/>
        </w:rPr>
        <w:t>(наименование</w:t>
      </w:r>
      <w:r>
        <w:rPr>
          <w:rFonts w:ascii="Times New Roman" w:eastAsia="Times New Roman" w:hAnsi="Times New Roman" w:cs="Times New Roman"/>
          <w:color w:val="auto"/>
          <w:spacing w:val="17"/>
          <w:sz w:val="16"/>
          <w:szCs w:val="22"/>
          <w:lang w:eastAsia="en-US" w:bidi="ar-SA"/>
        </w:rPr>
        <w:t xml:space="preserve"> </w:t>
      </w:r>
      <w:r>
        <w:rPr>
          <w:rFonts w:ascii="Times New Roman" w:eastAsia="Times New Roman" w:hAnsi="Times New Roman" w:cs="Times New Roman"/>
          <w:color w:val="auto"/>
          <w:spacing w:val="-2"/>
          <w:sz w:val="16"/>
          <w:szCs w:val="22"/>
          <w:lang w:eastAsia="en-US" w:bidi="ar-SA"/>
        </w:rPr>
        <w:t>образовательной</w:t>
      </w:r>
      <w:r>
        <w:rPr>
          <w:rFonts w:ascii="Times New Roman" w:eastAsia="Times New Roman" w:hAnsi="Times New Roman" w:cs="Times New Roman"/>
          <w:color w:val="auto"/>
          <w:spacing w:val="17"/>
          <w:sz w:val="16"/>
          <w:szCs w:val="22"/>
          <w:lang w:eastAsia="en-US" w:bidi="ar-SA"/>
        </w:rPr>
        <w:t xml:space="preserve"> </w:t>
      </w:r>
      <w:r>
        <w:rPr>
          <w:rFonts w:ascii="Times New Roman" w:eastAsia="Times New Roman" w:hAnsi="Times New Roman" w:cs="Times New Roman"/>
          <w:color w:val="auto"/>
          <w:spacing w:val="-2"/>
          <w:sz w:val="16"/>
          <w:szCs w:val="22"/>
          <w:lang w:eastAsia="en-US" w:bidi="ar-SA"/>
        </w:rPr>
        <w:t>услуги)</w:t>
      </w:r>
    </w:p>
    <w:p w:rsidR="00E354BF" w:rsidRDefault="009A3A96">
      <w:pPr>
        <w:widowControl w:val="0"/>
        <w:spacing w:before="91"/>
        <w:ind w:left="508"/>
        <w:rPr>
          <w:rFonts w:ascii="Times New Roman" w:eastAsia="Times New Roman" w:hAnsi="Times New Roman" w:cs="Times New Roman"/>
          <w:color w:val="auto"/>
          <w:sz w:val="28"/>
          <w:szCs w:val="28"/>
          <w:lang w:eastAsia="en-US" w:bidi="ar-SA"/>
        </w:rPr>
      </w:pPr>
      <w:r>
        <w:rPr>
          <w:rFonts w:ascii="Times New Roman" w:eastAsia="Times New Roman" w:hAnsi="Times New Roman" w:cs="Times New Roman"/>
          <w:color w:val="auto"/>
          <w:sz w:val="28"/>
          <w:szCs w:val="28"/>
          <w:lang w:eastAsia="en-US" w:bidi="ar-SA"/>
        </w:rPr>
        <w:t>по</w:t>
      </w:r>
      <w:r>
        <w:rPr>
          <w:rFonts w:ascii="Times New Roman" w:eastAsia="Times New Roman" w:hAnsi="Times New Roman" w:cs="Times New Roman"/>
          <w:color w:val="auto"/>
          <w:spacing w:val="-15"/>
          <w:sz w:val="28"/>
          <w:szCs w:val="28"/>
          <w:lang w:eastAsia="en-US" w:bidi="ar-SA"/>
        </w:rPr>
        <w:t xml:space="preserve"> </w:t>
      </w:r>
      <w:r>
        <w:rPr>
          <w:rFonts w:ascii="Times New Roman" w:eastAsia="Times New Roman" w:hAnsi="Times New Roman" w:cs="Times New Roman"/>
          <w:color w:val="auto"/>
          <w:sz w:val="28"/>
          <w:szCs w:val="28"/>
          <w:lang w:eastAsia="en-US" w:bidi="ar-SA"/>
        </w:rPr>
        <w:t>дополнительной</w:t>
      </w:r>
      <w:r>
        <w:rPr>
          <w:rFonts w:ascii="Times New Roman" w:eastAsia="Times New Roman" w:hAnsi="Times New Roman" w:cs="Times New Roman"/>
          <w:color w:val="auto"/>
          <w:spacing w:val="-10"/>
          <w:sz w:val="28"/>
          <w:szCs w:val="28"/>
          <w:lang w:eastAsia="en-US" w:bidi="ar-SA"/>
        </w:rPr>
        <w:t xml:space="preserve"> </w:t>
      </w:r>
      <w:r>
        <w:rPr>
          <w:rFonts w:ascii="Times New Roman" w:eastAsia="Times New Roman" w:hAnsi="Times New Roman" w:cs="Times New Roman"/>
          <w:color w:val="auto"/>
          <w:sz w:val="28"/>
          <w:szCs w:val="28"/>
          <w:lang w:eastAsia="en-US" w:bidi="ar-SA"/>
        </w:rPr>
        <w:t>образовательной</w:t>
      </w:r>
      <w:r>
        <w:rPr>
          <w:rFonts w:ascii="Times New Roman" w:eastAsia="Times New Roman" w:hAnsi="Times New Roman" w:cs="Times New Roman"/>
          <w:color w:val="auto"/>
          <w:spacing w:val="-12"/>
          <w:sz w:val="28"/>
          <w:szCs w:val="28"/>
          <w:lang w:eastAsia="en-US" w:bidi="ar-SA"/>
        </w:rPr>
        <w:t xml:space="preserve"> </w:t>
      </w:r>
      <w:r>
        <w:rPr>
          <w:rFonts w:ascii="Times New Roman" w:eastAsia="Times New Roman" w:hAnsi="Times New Roman" w:cs="Times New Roman"/>
          <w:color w:val="auto"/>
          <w:spacing w:val="-2"/>
          <w:sz w:val="28"/>
          <w:szCs w:val="28"/>
          <w:lang w:eastAsia="en-US" w:bidi="ar-SA"/>
        </w:rPr>
        <w:t>программе</w:t>
      </w:r>
    </w:p>
    <w:p w:rsidR="00E354BF" w:rsidRDefault="00E354BF">
      <w:pPr>
        <w:widowControl w:val="0"/>
        <w:rPr>
          <w:rFonts w:ascii="Times New Roman" w:eastAsia="Times New Roman" w:hAnsi="Times New Roman" w:cs="Times New Roman"/>
          <w:color w:val="auto"/>
          <w:sz w:val="20"/>
          <w:szCs w:val="28"/>
          <w:lang w:eastAsia="en-US" w:bidi="ar-SA"/>
        </w:rPr>
      </w:pPr>
    </w:p>
    <w:p w:rsidR="00E354BF" w:rsidRDefault="009A3A96">
      <w:pPr>
        <w:widowControl w:val="0"/>
        <w:spacing w:before="154"/>
        <w:rPr>
          <w:rFonts w:ascii="Times New Roman" w:eastAsia="Times New Roman" w:hAnsi="Times New Roman" w:cs="Times New Roman"/>
          <w:color w:val="auto"/>
          <w:sz w:val="20"/>
          <w:szCs w:val="28"/>
          <w:lang w:eastAsia="en-US" w:bidi="ar-SA"/>
        </w:rPr>
      </w:pPr>
      <w:r>
        <w:rPr>
          <w:rFonts w:ascii="Times New Roman" w:eastAsia="Times New Roman" w:hAnsi="Times New Roman" w:cs="Times New Roman"/>
          <w:noProof/>
          <w:color w:val="auto"/>
          <w:sz w:val="20"/>
          <w:szCs w:val="28"/>
          <w:lang w:eastAsia="ru-RU" w:bidi="ar-SA"/>
        </w:rPr>
        <mc:AlternateContent>
          <mc:Choice Requires="wps">
            <w:drawing>
              <wp:anchor distT="0" distB="0" distL="0" distR="0" simplePos="0" relativeHeight="21" behindDoc="1" locked="0" layoutInCell="0" allowOverlap="1" wp14:anchorId="212338AC">
                <wp:simplePos x="0" y="0"/>
                <wp:positionH relativeFrom="page">
                  <wp:posOffset>449580</wp:posOffset>
                </wp:positionH>
                <wp:positionV relativeFrom="paragraph">
                  <wp:posOffset>259715</wp:posOffset>
                </wp:positionV>
                <wp:extent cx="6227445" cy="1270"/>
                <wp:effectExtent l="0" t="3810" r="0" b="2540"/>
                <wp:wrapTopAndBottom/>
                <wp:docPr id="20" name="Graphic 10"/>
                <wp:cNvGraphicFramePr/>
                <a:graphic xmlns:a="http://schemas.openxmlformats.org/drawingml/2006/main">
                  <a:graphicData uri="http://schemas.microsoft.com/office/word/2010/wordprocessingShape">
                    <wps:wsp>
                      <wps:cNvSpPr/>
                      <wps:spPr>
                        <a:xfrm>
                          <a:off x="0" y="0"/>
                          <a:ext cx="6227280" cy="1440"/>
                        </a:xfrm>
                        <a:custGeom>
                          <a:avLst/>
                          <a:gdLst>
                            <a:gd name="textAreaLeft" fmla="*/ 0 w 3530520"/>
                            <a:gd name="textAreaRight" fmla="*/ 3530880 w 3530520"/>
                            <a:gd name="textAreaTop" fmla="*/ 0 h 720"/>
                            <a:gd name="textAreaBottom" fmla="*/ 1080 h 720"/>
                          </a:gdLst>
                          <a:ahLst/>
                          <a:cxnLst/>
                          <a:rect l="textAreaLeft" t="textAreaTop" r="textAreaRight" b="textAreaBottom"/>
                          <a:pathLst>
                            <a:path w="6227445">
                              <a:moveTo>
                                <a:pt x="0" y="0"/>
                              </a:moveTo>
                              <a:lnTo>
                                <a:pt x="6226956" y="0"/>
                              </a:lnTo>
                            </a:path>
                          </a:pathLst>
                        </a:custGeom>
                        <a:noFill/>
                        <a:ln w="6840">
                          <a:solidFill>
                            <a:srgbClr val="000000"/>
                          </a:solidFill>
                          <a:round/>
                        </a:ln>
                      </wps:spPr>
                      <wps:style>
                        <a:lnRef idx="0">
                          <a:scrgbClr r="0" g="0" b="0"/>
                        </a:lnRef>
                        <a:fillRef idx="0">
                          <a:scrgbClr r="0" g="0" b="0"/>
                        </a:fillRef>
                        <a:effectRef idx="0">
                          <a:scrgbClr r="0" g="0" b="0"/>
                        </a:effectRef>
                        <a:fontRef idx="minor"/>
                      </wps:style>
                      <wps:bodyPr/>
                    </wps:wsp>
                  </a:graphicData>
                </a:graphic>
              </wp:anchor>
            </w:drawing>
          </mc:Choice>
          <mc:Fallback>
            <w:pict>
              <v:shape w14:anchorId="306FAD14" id="Graphic 10" o:spid="_x0000_s1026" style="position:absolute;margin-left:35.4pt;margin-top:20.45pt;width:490.35pt;height:.1pt;z-index:-503316459;visibility:visible;mso-wrap-style:square;mso-wrap-distance-left:0;mso-wrap-distance-top:0;mso-wrap-distance-right:0;mso-wrap-distance-bottom:0;mso-position-horizontal:absolute;mso-position-horizontal-relative:page;mso-position-vertical:absolute;mso-position-vertical-relative:text;v-text-anchor:top" coordsize="6227445,14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" o:allowincell="f" path="m,l6226956,e" filled="f" strokeweight=".19mm">
                <v:path arrowok="t" textboxrect="0,0,6228080,2160"/>
                <w10:wrap type="topAndBottom" anchorx="page"/>
              </v:shape>
            </w:pict>
          </mc:Fallback>
        </mc:AlternateContent>
      </w:r>
    </w:p>
    <w:p w:rsidR="00E354BF" w:rsidRDefault="009A3A96">
      <w:pPr>
        <w:widowControl w:val="0"/>
        <w:ind w:left="3456"/>
        <w:rPr>
          <w:rFonts w:ascii="Times New Roman" w:eastAsia="Times New Roman" w:hAnsi="Times New Roman" w:cs="Times New Roman"/>
          <w:color w:val="auto"/>
          <w:sz w:val="16"/>
          <w:szCs w:val="22"/>
          <w:lang w:eastAsia="en-US" w:bidi="ar-SA"/>
        </w:rPr>
      </w:pPr>
      <w:r>
        <w:rPr>
          <w:rFonts w:ascii="Times New Roman" w:eastAsia="Times New Roman" w:hAnsi="Times New Roman" w:cs="Times New Roman"/>
          <w:color w:val="auto"/>
          <w:spacing w:val="-2"/>
          <w:sz w:val="16"/>
          <w:szCs w:val="22"/>
          <w:lang w:eastAsia="en-US" w:bidi="ar-SA"/>
        </w:rPr>
        <w:t>(наименование</w:t>
      </w:r>
      <w:r>
        <w:rPr>
          <w:rFonts w:ascii="Times New Roman" w:eastAsia="Times New Roman" w:hAnsi="Times New Roman" w:cs="Times New Roman"/>
          <w:color w:val="auto"/>
          <w:spacing w:val="18"/>
          <w:sz w:val="16"/>
          <w:szCs w:val="22"/>
          <w:lang w:eastAsia="en-US" w:bidi="ar-SA"/>
        </w:rPr>
        <w:t xml:space="preserve"> </w:t>
      </w:r>
      <w:r>
        <w:rPr>
          <w:rFonts w:ascii="Times New Roman" w:eastAsia="Times New Roman" w:hAnsi="Times New Roman" w:cs="Times New Roman"/>
          <w:color w:val="auto"/>
          <w:spacing w:val="-2"/>
          <w:sz w:val="16"/>
          <w:szCs w:val="22"/>
          <w:lang w:eastAsia="en-US" w:bidi="ar-SA"/>
        </w:rPr>
        <w:t>дополнительной</w:t>
      </w:r>
      <w:r>
        <w:rPr>
          <w:rFonts w:ascii="Times New Roman" w:eastAsia="Times New Roman" w:hAnsi="Times New Roman" w:cs="Times New Roman"/>
          <w:color w:val="auto"/>
          <w:spacing w:val="22"/>
          <w:sz w:val="16"/>
          <w:szCs w:val="22"/>
          <w:lang w:eastAsia="en-US" w:bidi="ar-SA"/>
        </w:rPr>
        <w:t xml:space="preserve"> </w:t>
      </w:r>
      <w:r>
        <w:rPr>
          <w:rFonts w:ascii="Times New Roman" w:eastAsia="Times New Roman" w:hAnsi="Times New Roman" w:cs="Times New Roman"/>
          <w:color w:val="auto"/>
          <w:spacing w:val="-2"/>
          <w:sz w:val="16"/>
          <w:szCs w:val="22"/>
          <w:lang w:eastAsia="en-US" w:bidi="ar-SA"/>
        </w:rPr>
        <w:t>общеобразовательной</w:t>
      </w:r>
      <w:r>
        <w:rPr>
          <w:rFonts w:ascii="Times New Roman" w:eastAsia="Times New Roman" w:hAnsi="Times New Roman" w:cs="Times New Roman"/>
          <w:color w:val="auto"/>
          <w:spacing w:val="17"/>
          <w:sz w:val="16"/>
          <w:szCs w:val="22"/>
          <w:lang w:eastAsia="en-US" w:bidi="ar-SA"/>
        </w:rPr>
        <w:t xml:space="preserve"> </w:t>
      </w:r>
      <w:r>
        <w:rPr>
          <w:rFonts w:ascii="Times New Roman" w:eastAsia="Times New Roman" w:hAnsi="Times New Roman" w:cs="Times New Roman"/>
          <w:color w:val="auto"/>
          <w:spacing w:val="-2"/>
          <w:sz w:val="16"/>
          <w:szCs w:val="22"/>
          <w:lang w:eastAsia="en-US" w:bidi="ar-SA"/>
        </w:rPr>
        <w:t>программы)</w:t>
      </w:r>
    </w:p>
    <w:p w:rsidR="00E354BF" w:rsidRDefault="009A3A96">
      <w:pPr>
        <w:widowControl w:val="0"/>
        <w:spacing w:before="300"/>
        <w:ind w:left="508"/>
        <w:rPr>
          <w:rFonts w:ascii="Times New Roman" w:eastAsia="Times New Roman" w:hAnsi="Times New Roman" w:cs="Times New Roman"/>
          <w:color w:val="auto"/>
          <w:sz w:val="28"/>
          <w:szCs w:val="28"/>
          <w:lang w:eastAsia="en-US" w:bidi="ar-SA"/>
        </w:rPr>
      </w:pPr>
      <w:r>
        <w:rPr>
          <w:rFonts w:ascii="Times New Roman" w:eastAsia="Times New Roman" w:hAnsi="Times New Roman" w:cs="Times New Roman"/>
          <w:color w:val="auto"/>
          <w:sz w:val="28"/>
          <w:szCs w:val="28"/>
          <w:lang w:eastAsia="en-US" w:bidi="ar-SA"/>
        </w:rPr>
        <w:t>в</w:t>
      </w:r>
      <w:r>
        <w:rPr>
          <w:rFonts w:ascii="Times New Roman" w:eastAsia="Times New Roman" w:hAnsi="Times New Roman" w:cs="Times New Roman"/>
          <w:color w:val="auto"/>
          <w:spacing w:val="-1"/>
          <w:sz w:val="28"/>
          <w:szCs w:val="28"/>
          <w:lang w:eastAsia="en-US" w:bidi="ar-SA"/>
        </w:rPr>
        <w:t xml:space="preserve"> </w:t>
      </w:r>
      <w:r>
        <w:rPr>
          <w:rFonts w:ascii="Times New Roman" w:eastAsia="Times New Roman" w:hAnsi="Times New Roman" w:cs="Times New Roman"/>
          <w:color w:val="auto"/>
          <w:spacing w:val="-4"/>
          <w:sz w:val="28"/>
          <w:szCs w:val="28"/>
          <w:lang w:eastAsia="en-US" w:bidi="ar-SA"/>
        </w:rPr>
        <w:t>связи</w:t>
      </w:r>
    </w:p>
    <w:p w:rsidR="00E354BF" w:rsidRDefault="00E354BF">
      <w:pPr>
        <w:widowControl w:val="0"/>
        <w:rPr>
          <w:rFonts w:ascii="Times New Roman" w:eastAsia="Times New Roman" w:hAnsi="Times New Roman" w:cs="Times New Roman"/>
          <w:color w:val="auto"/>
          <w:sz w:val="20"/>
          <w:szCs w:val="28"/>
          <w:lang w:eastAsia="en-US" w:bidi="ar-SA"/>
        </w:rPr>
      </w:pPr>
    </w:p>
    <w:p w:rsidR="00E354BF" w:rsidRDefault="009A3A96">
      <w:pPr>
        <w:widowControl w:val="0"/>
        <w:spacing w:before="153"/>
        <w:rPr>
          <w:rFonts w:ascii="Times New Roman" w:eastAsia="Times New Roman" w:hAnsi="Times New Roman" w:cs="Times New Roman"/>
          <w:color w:val="auto"/>
          <w:sz w:val="20"/>
          <w:szCs w:val="28"/>
          <w:lang w:eastAsia="en-US" w:bidi="ar-SA"/>
        </w:rPr>
      </w:pPr>
      <w:r>
        <w:rPr>
          <w:rFonts w:ascii="Times New Roman" w:eastAsia="Times New Roman" w:hAnsi="Times New Roman" w:cs="Times New Roman"/>
          <w:noProof/>
          <w:color w:val="auto"/>
          <w:sz w:val="20"/>
          <w:szCs w:val="28"/>
          <w:lang w:eastAsia="ru-RU" w:bidi="ar-SA"/>
        </w:rPr>
        <mc:AlternateContent>
          <mc:Choice Requires="wps">
            <w:drawing>
              <wp:anchor distT="0" distB="0" distL="0" distR="0" simplePos="0" relativeHeight="22" behindDoc="1" locked="0" layoutInCell="0" allowOverlap="1" wp14:anchorId="7FB84724">
                <wp:simplePos x="0" y="0"/>
                <wp:positionH relativeFrom="page">
                  <wp:posOffset>449580</wp:posOffset>
                </wp:positionH>
                <wp:positionV relativeFrom="paragraph">
                  <wp:posOffset>259080</wp:posOffset>
                </wp:positionV>
                <wp:extent cx="6400165" cy="1270"/>
                <wp:effectExtent l="0" t="3810" r="0" b="2540"/>
                <wp:wrapTopAndBottom/>
                <wp:docPr id="3" name="Graphic 11"/>
                <wp:cNvGraphicFramePr/>
                <a:graphic xmlns:a="http://schemas.openxmlformats.org/drawingml/2006/main">
                  <a:graphicData uri="http://schemas.microsoft.com/office/word/2010/wordprocessingShape">
                    <wps:wsp>
                      <wps:cNvSpPr/>
                      <wps:spPr>
                        <a:xfrm>
                          <a:off x="0" y="0"/>
                          <a:ext cx="6400080" cy="1440"/>
                        </a:xfrm>
                        <a:custGeom>
                          <a:avLst/>
                          <a:gdLst>
                            <a:gd name="textAreaLeft" fmla="*/ 0 w 3628440"/>
                            <a:gd name="textAreaRight" fmla="*/ 3628800 w 3628440"/>
                            <a:gd name="textAreaTop" fmla="*/ 0 h 720"/>
                            <a:gd name="textAreaBottom" fmla="*/ 1080 h 720"/>
                          </a:gdLst>
                          <a:ahLst/>
                          <a:cxnLst/>
                          <a:rect l="textAreaLeft" t="textAreaTop" r="textAreaRight" b="textAreaBottom"/>
                          <a:pathLst>
                            <a:path w="6400165">
                              <a:moveTo>
                                <a:pt x="0" y="0"/>
                              </a:moveTo>
                              <a:lnTo>
                                <a:pt x="6399653" y="0"/>
                              </a:lnTo>
                            </a:path>
                          </a:pathLst>
                        </a:custGeom>
                        <a:noFill/>
                        <a:ln w="6840">
                          <a:solidFill>
                            <a:srgbClr val="000000"/>
                          </a:solidFill>
                          <a:round/>
                        </a:ln>
                      </wps:spPr>
                      <wps:style>
                        <a:lnRef idx="0">
                          <a:scrgbClr r="0" g="0" b="0"/>
                        </a:lnRef>
                        <a:fillRef idx="0">
                          <a:scrgbClr r="0" g="0" b="0"/>
                        </a:fillRef>
                        <a:effectRef idx="0">
                          <a:scrgbClr r="0" g="0" b="0"/>
                        </a:effectRef>
                        <a:fontRef idx="minor"/>
                      </wps:style>
                      <wps:bodyPr/>
                    </wps:wsp>
                  </a:graphicData>
                </a:graphic>
              </wp:anchor>
            </w:drawing>
          </mc:Choice>
          <mc:Fallback>
            <w:pict>
              <v:shape w14:anchorId="676FBBFE" id="Graphic 11" o:spid="_x0000_s1026" style="position:absolute;margin-left:35.4pt;margin-top:20.4pt;width:503.95pt;height:.1pt;z-index:-503316458;visibility:visible;mso-wrap-style:square;mso-wrap-distance-left:0;mso-wrap-distance-top:0;mso-wrap-distance-right:0;mso-wrap-distance-bottom:0;mso-position-horizontal:absolute;mso-position-horizontal-relative:page;mso-position-vertical:absolute;mso-position-vertical-relative:text;v-text-anchor:top" coordsize="6400165,14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" o:allowincell="f" path="m,l6399653,e" filled="f" strokeweight=".19mm">
                <v:path arrowok="t" textboxrect="0,0,6400800,2160"/>
                <w10:wrap type="topAndBottom" anchorx="page"/>
              </v:shape>
            </w:pict>
          </mc:Fallback>
        </mc:AlternateContent>
      </w:r>
    </w:p>
    <w:p w:rsidR="00E354BF" w:rsidRDefault="009A3A96">
      <w:pPr>
        <w:widowControl w:val="0"/>
        <w:tabs>
          <w:tab w:val="left" w:pos="1404"/>
          <w:tab w:val="left" w:pos="1753"/>
          <w:tab w:val="left" w:pos="3638"/>
          <w:tab w:val="left" w:pos="4483"/>
          <w:tab w:val="left" w:pos="4879"/>
        </w:tabs>
        <w:spacing w:before="321"/>
        <w:ind w:left="508" w:right="107"/>
        <w:rPr>
          <w:rFonts w:ascii="Times New Roman" w:eastAsia="Times New Roman" w:hAnsi="Times New Roman" w:cs="Times New Roman"/>
          <w:color w:val="auto"/>
          <w:sz w:val="28"/>
          <w:szCs w:val="28"/>
          <w:lang w:eastAsia="en-US" w:bidi="ar-SA"/>
        </w:rPr>
      </w:pPr>
      <w:r>
        <w:rPr>
          <w:rFonts w:ascii="Times New Roman" w:eastAsia="Times New Roman" w:hAnsi="Times New Roman" w:cs="Times New Roman"/>
          <w:color w:val="auto"/>
          <w:sz w:val="28"/>
          <w:szCs w:val="28"/>
          <w:lang w:eastAsia="en-US" w:bidi="ar-SA"/>
        </w:rPr>
        <w:t>с «</w:t>
      </w:r>
      <w:proofErr w:type="gramStart"/>
      <w:r>
        <w:rPr>
          <w:rFonts w:ascii="Times New Roman" w:eastAsia="Times New Roman" w:hAnsi="Times New Roman" w:cs="Times New Roman"/>
          <w:color w:val="auto"/>
          <w:sz w:val="28"/>
          <w:szCs w:val="28"/>
          <w:u w:val="single"/>
          <w:lang w:eastAsia="en-US" w:bidi="ar-SA"/>
        </w:rPr>
        <w:tab/>
      </w:r>
      <w:r>
        <w:rPr>
          <w:rFonts w:ascii="Times New Roman" w:eastAsia="Times New Roman" w:hAnsi="Times New Roman" w:cs="Times New Roman"/>
          <w:color w:val="auto"/>
          <w:spacing w:val="-10"/>
          <w:sz w:val="28"/>
          <w:szCs w:val="28"/>
          <w:lang w:eastAsia="en-US" w:bidi="ar-SA"/>
        </w:rPr>
        <w:t>»</w:t>
      </w:r>
      <w:r>
        <w:rPr>
          <w:rFonts w:ascii="Times New Roman" w:eastAsia="Times New Roman" w:hAnsi="Times New Roman" w:cs="Times New Roman"/>
          <w:color w:val="auto"/>
          <w:sz w:val="28"/>
          <w:szCs w:val="28"/>
          <w:lang w:eastAsia="en-US" w:bidi="ar-SA"/>
        </w:rPr>
        <w:tab/>
      </w:r>
      <w:proofErr w:type="gramEnd"/>
      <w:r>
        <w:rPr>
          <w:rFonts w:ascii="Times New Roman" w:eastAsia="Times New Roman" w:hAnsi="Times New Roman" w:cs="Times New Roman"/>
          <w:color w:val="auto"/>
          <w:sz w:val="28"/>
          <w:szCs w:val="28"/>
          <w:u w:val="single"/>
          <w:lang w:eastAsia="en-US" w:bidi="ar-SA"/>
        </w:rPr>
        <w:tab/>
      </w:r>
      <w:r>
        <w:rPr>
          <w:rFonts w:ascii="Times New Roman" w:eastAsia="Times New Roman" w:hAnsi="Times New Roman" w:cs="Times New Roman"/>
          <w:color w:val="auto"/>
          <w:spacing w:val="-6"/>
          <w:sz w:val="28"/>
          <w:szCs w:val="28"/>
          <w:lang w:eastAsia="en-US" w:bidi="ar-SA"/>
        </w:rPr>
        <w:t>20</w:t>
      </w:r>
      <w:r>
        <w:rPr>
          <w:rFonts w:ascii="Times New Roman" w:eastAsia="Times New Roman" w:hAnsi="Times New Roman" w:cs="Times New Roman"/>
          <w:color w:val="auto"/>
          <w:sz w:val="28"/>
          <w:szCs w:val="28"/>
          <w:u w:val="single"/>
          <w:lang w:eastAsia="en-US" w:bidi="ar-SA"/>
        </w:rPr>
        <w:tab/>
      </w:r>
      <w:r>
        <w:rPr>
          <w:rFonts w:ascii="Times New Roman" w:eastAsia="Times New Roman" w:hAnsi="Times New Roman" w:cs="Times New Roman"/>
          <w:color w:val="auto"/>
          <w:spacing w:val="-6"/>
          <w:sz w:val="28"/>
          <w:szCs w:val="28"/>
          <w:lang w:eastAsia="en-US" w:bidi="ar-SA"/>
        </w:rPr>
        <w:t>г.</w:t>
      </w:r>
      <w:r>
        <w:rPr>
          <w:rFonts w:ascii="Times New Roman" w:eastAsia="Times New Roman" w:hAnsi="Times New Roman" w:cs="Times New Roman"/>
          <w:color w:val="auto"/>
          <w:sz w:val="28"/>
          <w:szCs w:val="28"/>
          <w:lang w:eastAsia="en-US" w:bidi="ar-SA"/>
        </w:rPr>
        <w:tab/>
        <w:t>и</w:t>
      </w:r>
      <w:r>
        <w:rPr>
          <w:rFonts w:ascii="Times New Roman" w:eastAsia="Times New Roman" w:hAnsi="Times New Roman" w:cs="Times New Roman"/>
          <w:color w:val="auto"/>
          <w:spacing w:val="-10"/>
          <w:sz w:val="28"/>
          <w:szCs w:val="28"/>
          <w:lang w:eastAsia="en-US" w:bidi="ar-SA"/>
        </w:rPr>
        <w:t xml:space="preserve"> </w:t>
      </w:r>
      <w:r>
        <w:rPr>
          <w:rFonts w:ascii="Times New Roman" w:eastAsia="Times New Roman" w:hAnsi="Times New Roman" w:cs="Times New Roman"/>
          <w:color w:val="auto"/>
          <w:sz w:val="28"/>
          <w:szCs w:val="28"/>
          <w:lang w:eastAsia="en-US" w:bidi="ar-SA"/>
        </w:rPr>
        <w:t>досрочно</w:t>
      </w:r>
      <w:r>
        <w:rPr>
          <w:rFonts w:ascii="Times New Roman" w:eastAsia="Times New Roman" w:hAnsi="Times New Roman" w:cs="Times New Roman"/>
          <w:color w:val="auto"/>
          <w:spacing w:val="-6"/>
          <w:sz w:val="28"/>
          <w:szCs w:val="28"/>
          <w:lang w:eastAsia="en-US" w:bidi="ar-SA"/>
        </w:rPr>
        <w:t xml:space="preserve"> </w:t>
      </w:r>
      <w:r>
        <w:rPr>
          <w:rFonts w:ascii="Times New Roman" w:eastAsia="Times New Roman" w:hAnsi="Times New Roman" w:cs="Times New Roman"/>
          <w:color w:val="auto"/>
          <w:sz w:val="28"/>
          <w:szCs w:val="28"/>
          <w:lang w:eastAsia="en-US" w:bidi="ar-SA"/>
        </w:rPr>
        <w:t>расторгнуть</w:t>
      </w:r>
      <w:r>
        <w:rPr>
          <w:rFonts w:ascii="Times New Roman" w:eastAsia="Times New Roman" w:hAnsi="Times New Roman" w:cs="Times New Roman"/>
          <w:color w:val="auto"/>
          <w:spacing w:val="-8"/>
          <w:sz w:val="28"/>
          <w:szCs w:val="28"/>
          <w:lang w:eastAsia="en-US" w:bidi="ar-SA"/>
        </w:rPr>
        <w:t xml:space="preserve"> </w:t>
      </w:r>
      <w:r>
        <w:rPr>
          <w:rFonts w:ascii="Times New Roman" w:eastAsia="Times New Roman" w:hAnsi="Times New Roman" w:cs="Times New Roman"/>
          <w:color w:val="auto"/>
          <w:sz w:val="28"/>
          <w:szCs w:val="28"/>
          <w:lang w:eastAsia="en-US" w:bidi="ar-SA"/>
        </w:rPr>
        <w:t>договор</w:t>
      </w:r>
      <w:r>
        <w:rPr>
          <w:rFonts w:ascii="Times New Roman" w:eastAsia="Times New Roman" w:hAnsi="Times New Roman" w:cs="Times New Roman"/>
          <w:color w:val="auto"/>
          <w:spacing w:val="-3"/>
          <w:sz w:val="28"/>
          <w:szCs w:val="28"/>
          <w:lang w:eastAsia="en-US" w:bidi="ar-SA"/>
        </w:rPr>
        <w:t xml:space="preserve"> </w:t>
      </w:r>
      <w:r>
        <w:rPr>
          <w:rFonts w:ascii="Times New Roman" w:eastAsia="Times New Roman" w:hAnsi="Times New Roman" w:cs="Times New Roman"/>
          <w:color w:val="auto"/>
          <w:sz w:val="28"/>
          <w:szCs w:val="28"/>
          <w:lang w:eastAsia="en-US" w:bidi="ar-SA"/>
        </w:rPr>
        <w:t>об</w:t>
      </w:r>
      <w:r>
        <w:rPr>
          <w:rFonts w:ascii="Times New Roman" w:eastAsia="Times New Roman" w:hAnsi="Times New Roman" w:cs="Times New Roman"/>
          <w:color w:val="auto"/>
          <w:spacing w:val="-9"/>
          <w:sz w:val="28"/>
          <w:szCs w:val="28"/>
          <w:lang w:eastAsia="en-US" w:bidi="ar-SA"/>
        </w:rPr>
        <w:t xml:space="preserve"> </w:t>
      </w:r>
      <w:r>
        <w:rPr>
          <w:rFonts w:ascii="Times New Roman" w:eastAsia="Times New Roman" w:hAnsi="Times New Roman" w:cs="Times New Roman"/>
          <w:color w:val="auto"/>
          <w:sz w:val="28"/>
          <w:szCs w:val="28"/>
          <w:lang w:eastAsia="en-US" w:bidi="ar-SA"/>
        </w:rPr>
        <w:t xml:space="preserve">образовании на обучение по дополнительной </w:t>
      </w:r>
      <w:bookmarkStart w:id="1" w:name="_GoBack"/>
      <w:bookmarkEnd w:id="1"/>
      <w:r>
        <w:rPr>
          <w:rFonts w:ascii="Times New Roman" w:eastAsia="Times New Roman" w:hAnsi="Times New Roman" w:cs="Times New Roman"/>
          <w:color w:val="auto"/>
          <w:sz w:val="28"/>
          <w:szCs w:val="28"/>
          <w:lang w:eastAsia="en-US" w:bidi="ar-SA"/>
        </w:rPr>
        <w:t>образовательной программе.</w:t>
      </w:r>
    </w:p>
    <w:p w:rsidR="00E354BF" w:rsidRDefault="00E354BF">
      <w:pPr>
        <w:widowControl w:val="0"/>
        <w:spacing w:before="1"/>
        <w:rPr>
          <w:rFonts w:ascii="Times New Roman" w:eastAsia="Times New Roman" w:hAnsi="Times New Roman" w:cs="Times New Roman"/>
          <w:color w:val="auto"/>
          <w:sz w:val="28"/>
          <w:szCs w:val="28"/>
          <w:lang w:eastAsia="en-US" w:bidi="ar-SA"/>
        </w:rPr>
      </w:pPr>
    </w:p>
    <w:p w:rsidR="00E354BF" w:rsidRDefault="009A3A96">
      <w:pPr>
        <w:widowControl w:val="0"/>
        <w:tabs>
          <w:tab w:val="left" w:pos="1471"/>
          <w:tab w:val="left" w:pos="4189"/>
        </w:tabs>
        <w:ind w:left="508"/>
        <w:rPr>
          <w:rFonts w:ascii="Times New Roman" w:eastAsia="Times New Roman" w:hAnsi="Times New Roman" w:cs="Times New Roman"/>
          <w:color w:val="auto"/>
          <w:sz w:val="28"/>
          <w:szCs w:val="28"/>
          <w:lang w:eastAsia="en-US" w:bidi="ar-SA"/>
        </w:rPr>
      </w:pPr>
      <w:r>
        <w:rPr>
          <w:rFonts w:ascii="Times New Roman" w:eastAsia="Times New Roman" w:hAnsi="Times New Roman" w:cs="Times New Roman"/>
          <w:color w:val="auto"/>
          <w:sz w:val="28"/>
          <w:szCs w:val="28"/>
          <w:lang w:eastAsia="en-US" w:bidi="ar-SA"/>
        </w:rPr>
        <w:t xml:space="preserve">№ </w:t>
      </w:r>
      <w:r>
        <w:rPr>
          <w:rFonts w:ascii="Times New Roman" w:eastAsia="Times New Roman" w:hAnsi="Times New Roman" w:cs="Times New Roman"/>
          <w:color w:val="auto"/>
          <w:sz w:val="28"/>
          <w:szCs w:val="28"/>
          <w:u w:val="single"/>
          <w:lang w:eastAsia="en-US" w:bidi="ar-SA"/>
        </w:rPr>
        <w:tab/>
      </w:r>
      <w:r>
        <w:rPr>
          <w:rFonts w:ascii="Times New Roman" w:eastAsia="Times New Roman" w:hAnsi="Times New Roman" w:cs="Times New Roman"/>
          <w:color w:val="auto"/>
          <w:sz w:val="28"/>
          <w:szCs w:val="28"/>
          <w:lang w:eastAsia="en-US" w:bidi="ar-SA"/>
        </w:rPr>
        <w:t xml:space="preserve">от </w:t>
      </w:r>
      <w:r>
        <w:rPr>
          <w:rFonts w:ascii="Times New Roman" w:eastAsia="Times New Roman" w:hAnsi="Times New Roman" w:cs="Times New Roman"/>
          <w:color w:val="auto"/>
          <w:sz w:val="28"/>
          <w:szCs w:val="28"/>
          <w:u w:val="single"/>
          <w:lang w:eastAsia="en-US" w:bidi="ar-SA"/>
        </w:rPr>
        <w:tab/>
      </w:r>
      <w:r>
        <w:rPr>
          <w:rFonts w:ascii="Times New Roman" w:eastAsia="Times New Roman" w:hAnsi="Times New Roman" w:cs="Times New Roman"/>
          <w:color w:val="auto"/>
          <w:spacing w:val="-10"/>
          <w:sz w:val="28"/>
          <w:szCs w:val="28"/>
          <w:lang w:eastAsia="en-US" w:bidi="ar-SA"/>
        </w:rPr>
        <w:t>.</w:t>
      </w:r>
    </w:p>
    <w:p w:rsidR="00E354BF" w:rsidRDefault="00E354BF">
      <w:pPr>
        <w:widowControl w:val="0"/>
        <w:rPr>
          <w:rFonts w:ascii="Times New Roman" w:eastAsia="Times New Roman" w:hAnsi="Times New Roman" w:cs="Times New Roman"/>
          <w:color w:val="auto"/>
          <w:sz w:val="20"/>
          <w:szCs w:val="28"/>
          <w:lang w:eastAsia="en-US" w:bidi="ar-SA"/>
        </w:rPr>
      </w:pPr>
    </w:p>
    <w:p w:rsidR="00E354BF" w:rsidRDefault="00E354BF">
      <w:pPr>
        <w:widowControl w:val="0"/>
        <w:rPr>
          <w:rFonts w:ascii="Times New Roman" w:eastAsia="Times New Roman" w:hAnsi="Times New Roman" w:cs="Times New Roman"/>
          <w:color w:val="auto"/>
          <w:sz w:val="20"/>
          <w:szCs w:val="28"/>
          <w:lang w:eastAsia="en-US" w:bidi="ar-SA"/>
        </w:rPr>
      </w:pPr>
    </w:p>
    <w:p w:rsidR="00E354BF" w:rsidRDefault="00E354BF">
      <w:pPr>
        <w:widowControl w:val="0"/>
        <w:rPr>
          <w:rFonts w:ascii="Times New Roman" w:eastAsia="Times New Roman" w:hAnsi="Times New Roman" w:cs="Times New Roman"/>
          <w:color w:val="auto"/>
          <w:sz w:val="20"/>
          <w:szCs w:val="28"/>
          <w:lang w:eastAsia="en-US" w:bidi="ar-SA"/>
        </w:rPr>
      </w:pPr>
    </w:p>
    <w:p w:rsidR="00E354BF" w:rsidRDefault="009A3A96">
      <w:pPr>
        <w:widowControl w:val="0"/>
        <w:spacing w:before="222"/>
        <w:rPr>
          <w:rFonts w:ascii="Times New Roman" w:eastAsia="Times New Roman" w:hAnsi="Times New Roman" w:cs="Times New Roman"/>
          <w:color w:val="auto"/>
          <w:sz w:val="20"/>
          <w:szCs w:val="28"/>
          <w:lang w:eastAsia="en-US" w:bidi="ar-SA"/>
        </w:rPr>
      </w:pPr>
      <w:r>
        <w:rPr>
          <w:rFonts w:ascii="Times New Roman" w:eastAsia="Times New Roman" w:hAnsi="Times New Roman" w:cs="Times New Roman"/>
          <w:noProof/>
          <w:color w:val="auto"/>
          <w:sz w:val="20"/>
          <w:szCs w:val="28"/>
          <w:lang w:eastAsia="ru-RU" w:bidi="ar-SA"/>
        </w:rPr>
        <mc:AlternateContent>
          <mc:Choice Requires="wps">
            <w:drawing>
              <wp:anchor distT="0" distB="0" distL="0" distR="0" simplePos="0" relativeHeight="23" behindDoc="1" locked="0" layoutInCell="0" allowOverlap="1" wp14:anchorId="792CA855">
                <wp:simplePos x="0" y="0"/>
                <wp:positionH relativeFrom="page">
                  <wp:posOffset>449580</wp:posOffset>
                </wp:positionH>
                <wp:positionV relativeFrom="paragraph">
                  <wp:posOffset>302895</wp:posOffset>
                </wp:positionV>
                <wp:extent cx="2223135" cy="1270"/>
                <wp:effectExtent l="0" t="3810" r="0" b="2540"/>
                <wp:wrapTopAndBottom/>
                <wp:docPr id="22" name="Graphic 12"/>
                <wp:cNvGraphicFramePr/>
                <a:graphic xmlns:a="http://schemas.openxmlformats.org/drawingml/2006/main">
                  <a:graphicData uri="http://schemas.microsoft.com/office/word/2010/wordprocessingShape">
                    <wps:wsp>
                      <wps:cNvSpPr/>
                      <wps:spPr>
                        <a:xfrm>
                          <a:off x="0" y="0"/>
                          <a:ext cx="2223000" cy="1440"/>
                        </a:xfrm>
                        <a:custGeom>
                          <a:avLst/>
                          <a:gdLst>
                            <a:gd name="textAreaLeft" fmla="*/ 0 w 1260360"/>
                            <a:gd name="textAreaRight" fmla="*/ 1260720 w 1260360"/>
                            <a:gd name="textAreaTop" fmla="*/ 0 h 720"/>
                            <a:gd name="textAreaBottom" fmla="*/ 1080 h 720"/>
                          </a:gdLst>
                          <a:ahLst/>
                          <a:cxnLst/>
                          <a:rect l="textAreaLeft" t="textAreaTop" r="textAreaRight" b="textAreaBottom"/>
                          <a:pathLst>
                            <a:path w="2223135">
                              <a:moveTo>
                                <a:pt x="0" y="0"/>
                              </a:moveTo>
                              <a:lnTo>
                                <a:pt x="2222966" y="0"/>
                              </a:lnTo>
                            </a:path>
                          </a:pathLst>
                        </a:custGeom>
                        <a:noFill/>
                        <a:ln w="6840">
                          <a:solidFill>
                            <a:srgbClr val="000000"/>
                          </a:solidFill>
                          <a:round/>
                        </a:ln>
                      </wps:spPr>
                      <wps:style>
                        <a:lnRef idx="0">
                          <a:scrgbClr r="0" g="0" b="0"/>
                        </a:lnRef>
                        <a:fillRef idx="0">
                          <a:scrgbClr r="0" g="0" b="0"/>
                        </a:fillRef>
                        <a:effectRef idx="0">
                          <a:scrgbClr r="0" g="0" b="0"/>
                        </a:effectRef>
                        <a:fontRef idx="minor"/>
                      </wps:style>
                      <wps:bodyPr/>
                    </wps:wsp>
                  </a:graphicData>
                </a:graphic>
              </wp:anchor>
            </w:drawing>
          </mc:Choice>
          <mc:Fallback>
            <w:pict>
              <v:shape w14:anchorId="3C7FCA85" id="Graphic 12" o:spid="_x0000_s1026" style="position:absolute;margin-left:35.4pt;margin-top:23.85pt;width:175.05pt;height:.1pt;z-index:-503316457;visibility:visible;mso-wrap-style:square;mso-wrap-distance-left:0;mso-wrap-distance-top:0;mso-wrap-distance-right:0;mso-wrap-distance-bottom:0;mso-position-horizontal:absolute;mso-position-horizontal-relative:page;mso-position-vertical:absolute;mso-position-vertical-relative:text;v-text-anchor:top" coordsize="2223135,14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" o:allowincell="f" path="m,l2222966,e" filled="f" strokeweight=".19mm">
                <v:path arrowok="t" textboxrect="0,0,2223770,2160"/>
                <w10:wrap type="topAndBottom" anchorx="page"/>
              </v:shape>
            </w:pict>
          </mc:Fallback>
        </mc:AlternateContent>
      </w:r>
      <w:r>
        <w:rPr>
          <w:rFonts w:ascii="Times New Roman" w:eastAsia="Times New Roman" w:hAnsi="Times New Roman" w:cs="Times New Roman"/>
          <w:noProof/>
          <w:color w:val="auto"/>
          <w:sz w:val="20"/>
          <w:szCs w:val="28"/>
          <w:lang w:eastAsia="ru-RU" w:bidi="ar-SA"/>
        </w:rPr>
        <mc:AlternateContent>
          <mc:Choice Requires="wps">
            <w:drawing>
              <wp:anchor distT="0" distB="0" distL="0" distR="0" simplePos="0" relativeHeight="24" behindDoc="1" locked="0" layoutInCell="0" allowOverlap="1" wp14:anchorId="3A10E27B">
                <wp:simplePos x="0" y="0"/>
                <wp:positionH relativeFrom="page">
                  <wp:posOffset>3961765</wp:posOffset>
                </wp:positionH>
                <wp:positionV relativeFrom="paragraph">
                  <wp:posOffset>302895</wp:posOffset>
                </wp:positionV>
                <wp:extent cx="2668270" cy="1270"/>
                <wp:effectExtent l="0" t="3810" r="0" b="2540"/>
                <wp:wrapTopAndBottom/>
                <wp:docPr id="4" name="Graphic 13"/>
                <wp:cNvGraphicFramePr/>
                <a:graphic xmlns:a="http://schemas.openxmlformats.org/drawingml/2006/main">
                  <a:graphicData uri="http://schemas.microsoft.com/office/word/2010/wordprocessingShape">
                    <wps:wsp>
                      <wps:cNvSpPr/>
                      <wps:spPr>
                        <a:xfrm>
                          <a:off x="0" y="0"/>
                          <a:ext cx="2668320" cy="1440"/>
                        </a:xfrm>
                        <a:custGeom>
                          <a:avLst/>
                          <a:gdLst>
                            <a:gd name="textAreaLeft" fmla="*/ 0 w 1512720"/>
                            <a:gd name="textAreaRight" fmla="*/ 1513080 w 1512720"/>
                            <a:gd name="textAreaTop" fmla="*/ 0 h 720"/>
                            <a:gd name="textAreaBottom" fmla="*/ 1080 h 720"/>
                          </a:gdLst>
                          <a:ahLst/>
                          <a:cxnLst/>
                          <a:rect l="textAreaLeft" t="textAreaTop" r="textAreaRight" b="textAreaBottom"/>
                          <a:pathLst>
                            <a:path w="2668270">
                              <a:moveTo>
                                <a:pt x="0" y="0"/>
                              </a:moveTo>
                              <a:lnTo>
                                <a:pt x="2667666" y="0"/>
                              </a:lnTo>
                            </a:path>
                          </a:pathLst>
                        </a:custGeom>
                        <a:noFill/>
                        <a:ln w="6840">
                          <a:solidFill>
                            <a:srgbClr val="000000"/>
                          </a:solidFill>
                          <a:round/>
                        </a:ln>
                      </wps:spPr>
                      <wps:style>
                        <a:lnRef idx="0">
                          <a:scrgbClr r="0" g="0" b="0"/>
                        </a:lnRef>
                        <a:fillRef idx="0">
                          <a:scrgbClr r="0" g="0" b="0"/>
                        </a:fillRef>
                        <a:effectRef idx="0">
                          <a:scrgbClr r="0" g="0" b="0"/>
                        </a:effectRef>
                        <a:fontRef idx="minor"/>
                      </wps:style>
                      <wps:bodyPr/>
                    </wps:wsp>
                  </a:graphicData>
                </a:graphic>
              </wp:anchor>
            </w:drawing>
          </mc:Choice>
          <mc:Fallback>
            <w:pict>
              <v:shape w14:anchorId="42116C20" id="Graphic 13" o:spid="_x0000_s1026" style="position:absolute;margin-left:311.95pt;margin-top:23.85pt;width:210.1pt;height:.1pt;z-index:-503316456;visibility:visible;mso-wrap-style:square;mso-wrap-distance-left:0;mso-wrap-distance-top:0;mso-wrap-distance-right:0;mso-wrap-distance-bottom:0;mso-position-horizontal:absolute;mso-position-horizontal-relative:page;mso-position-vertical:absolute;mso-position-vertical-relative:text;v-text-anchor:top" coordsize="2668270,14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" o:allowincell="f" path="m,l2667666,e" filled="f" strokeweight=".19mm">
                <v:path arrowok="t" textboxrect="0,0,2668905,2160"/>
                <w10:wrap type="topAndBottom" anchorx="page"/>
              </v:shape>
            </w:pict>
          </mc:Fallback>
        </mc:AlternateContent>
      </w:r>
    </w:p>
    <w:p w:rsidR="00E354BF" w:rsidRDefault="009A3A96">
      <w:pPr>
        <w:widowControl w:val="0"/>
        <w:tabs>
          <w:tab w:val="left" w:pos="6278"/>
        </w:tabs>
        <w:ind w:left="1924"/>
        <w:rPr>
          <w:rFonts w:ascii="Times New Roman" w:eastAsia="Times New Roman" w:hAnsi="Times New Roman" w:cs="Times New Roman"/>
          <w:color w:val="auto"/>
          <w:sz w:val="20"/>
          <w:szCs w:val="22"/>
          <w:lang w:eastAsia="en-US" w:bidi="ar-SA"/>
        </w:rPr>
      </w:pPr>
      <w:r>
        <w:rPr>
          <w:rFonts w:ascii="Times New Roman" w:eastAsia="Times New Roman" w:hAnsi="Times New Roman" w:cs="Times New Roman"/>
          <w:color w:val="auto"/>
          <w:spacing w:val="-2"/>
          <w:sz w:val="20"/>
          <w:szCs w:val="22"/>
          <w:lang w:eastAsia="en-US" w:bidi="ar-SA"/>
        </w:rPr>
        <w:t>(подпись)</w:t>
      </w:r>
      <w:r>
        <w:rPr>
          <w:rFonts w:ascii="Times New Roman" w:eastAsia="Times New Roman" w:hAnsi="Times New Roman" w:cs="Times New Roman"/>
          <w:color w:val="auto"/>
          <w:sz w:val="20"/>
          <w:szCs w:val="22"/>
          <w:lang w:eastAsia="en-US" w:bidi="ar-SA"/>
        </w:rPr>
        <w:tab/>
        <w:t>Ф.И.О.</w:t>
      </w:r>
      <w:r>
        <w:rPr>
          <w:rFonts w:ascii="Times New Roman" w:eastAsia="Times New Roman" w:hAnsi="Times New Roman" w:cs="Times New Roman"/>
          <w:color w:val="auto"/>
          <w:spacing w:val="-9"/>
          <w:sz w:val="20"/>
          <w:szCs w:val="22"/>
          <w:lang w:eastAsia="en-US" w:bidi="ar-SA"/>
        </w:rPr>
        <w:t xml:space="preserve"> </w:t>
      </w:r>
      <w:r>
        <w:rPr>
          <w:rFonts w:ascii="Times New Roman" w:eastAsia="Times New Roman" w:hAnsi="Times New Roman" w:cs="Times New Roman"/>
          <w:color w:val="auto"/>
          <w:sz w:val="20"/>
          <w:szCs w:val="22"/>
          <w:lang w:eastAsia="en-US" w:bidi="ar-SA"/>
        </w:rPr>
        <w:t>родителя</w:t>
      </w:r>
      <w:r>
        <w:rPr>
          <w:rFonts w:ascii="Times New Roman" w:eastAsia="Times New Roman" w:hAnsi="Times New Roman" w:cs="Times New Roman"/>
          <w:color w:val="auto"/>
          <w:spacing w:val="-9"/>
          <w:sz w:val="20"/>
          <w:szCs w:val="22"/>
          <w:lang w:eastAsia="en-US" w:bidi="ar-SA"/>
        </w:rPr>
        <w:t xml:space="preserve"> </w:t>
      </w:r>
      <w:r>
        <w:rPr>
          <w:rFonts w:ascii="Times New Roman" w:eastAsia="Times New Roman" w:hAnsi="Times New Roman" w:cs="Times New Roman"/>
          <w:color w:val="auto"/>
          <w:sz w:val="20"/>
          <w:szCs w:val="22"/>
          <w:lang w:eastAsia="en-US" w:bidi="ar-SA"/>
        </w:rPr>
        <w:t>(законного</w:t>
      </w:r>
      <w:r>
        <w:rPr>
          <w:rFonts w:ascii="Times New Roman" w:eastAsia="Times New Roman" w:hAnsi="Times New Roman" w:cs="Times New Roman"/>
          <w:color w:val="auto"/>
          <w:spacing w:val="-8"/>
          <w:sz w:val="20"/>
          <w:szCs w:val="22"/>
          <w:lang w:eastAsia="en-US" w:bidi="ar-SA"/>
        </w:rPr>
        <w:t xml:space="preserve"> </w:t>
      </w:r>
      <w:r>
        <w:rPr>
          <w:rFonts w:ascii="Times New Roman" w:eastAsia="Times New Roman" w:hAnsi="Times New Roman" w:cs="Times New Roman"/>
          <w:color w:val="auto"/>
          <w:spacing w:val="-2"/>
          <w:sz w:val="20"/>
          <w:szCs w:val="22"/>
          <w:lang w:eastAsia="en-US" w:bidi="ar-SA"/>
        </w:rPr>
        <w:t>представителя)</w:t>
      </w:r>
    </w:p>
    <w:p w:rsidR="00E354BF" w:rsidRDefault="00E354BF">
      <w:pPr>
        <w:widowControl w:val="0"/>
        <w:spacing w:before="101"/>
        <w:rPr>
          <w:rFonts w:ascii="Times New Roman" w:eastAsia="Times New Roman" w:hAnsi="Times New Roman" w:cs="Times New Roman"/>
          <w:color w:val="auto"/>
          <w:sz w:val="20"/>
          <w:szCs w:val="28"/>
          <w:lang w:eastAsia="en-US" w:bidi="ar-SA"/>
        </w:rPr>
      </w:pPr>
    </w:p>
    <w:p w:rsidR="00E354BF" w:rsidRDefault="009A3A96">
      <w:pPr>
        <w:rPr>
          <w:rFonts w:hint="eastAsia"/>
        </w:rPr>
      </w:pPr>
      <w:r>
        <w:rPr>
          <w:rFonts w:ascii="Times New Roman" w:eastAsia="Times New Roman" w:hAnsi="Times New Roman" w:cs="Times New Roman"/>
          <w:color w:val="auto"/>
          <w:spacing w:val="-10"/>
          <w:position w:val="4"/>
          <w:sz w:val="28"/>
          <w:szCs w:val="22"/>
          <w:lang w:eastAsia="en-US" w:bidi="ar-SA"/>
        </w:rPr>
        <w:t>«</w:t>
      </w:r>
      <w:r>
        <w:rPr>
          <w:rFonts w:ascii="Times New Roman" w:eastAsia="Times New Roman" w:hAnsi="Times New Roman" w:cs="Times New Roman"/>
          <w:color w:val="auto"/>
          <w:position w:val="4"/>
          <w:sz w:val="28"/>
          <w:szCs w:val="22"/>
          <w:u w:val="single"/>
          <w:lang w:eastAsia="en-US" w:bidi="ar-SA"/>
        </w:rPr>
        <w:tab/>
      </w:r>
      <w:r>
        <w:rPr>
          <w:rFonts w:ascii="Times New Roman" w:eastAsia="Times New Roman" w:hAnsi="Times New Roman" w:cs="Times New Roman"/>
          <w:color w:val="auto"/>
          <w:spacing w:val="-10"/>
          <w:position w:val="4"/>
          <w:sz w:val="28"/>
          <w:szCs w:val="22"/>
          <w:lang w:eastAsia="en-US" w:bidi="ar-SA"/>
        </w:rPr>
        <w:t>»</w:t>
      </w:r>
      <w:r>
        <w:rPr>
          <w:rFonts w:ascii="Times New Roman" w:eastAsia="Times New Roman" w:hAnsi="Times New Roman" w:cs="Times New Roman"/>
          <w:color w:val="auto"/>
          <w:position w:val="4"/>
          <w:sz w:val="28"/>
          <w:szCs w:val="22"/>
          <w:lang w:eastAsia="en-US" w:bidi="ar-SA"/>
        </w:rPr>
        <w:tab/>
      </w:r>
      <w:r>
        <w:rPr>
          <w:rFonts w:ascii="Times New Roman" w:eastAsia="Times New Roman" w:hAnsi="Times New Roman" w:cs="Times New Roman"/>
          <w:color w:val="auto"/>
          <w:position w:val="4"/>
          <w:sz w:val="28"/>
          <w:szCs w:val="22"/>
          <w:u w:val="single"/>
          <w:lang w:eastAsia="en-US" w:bidi="ar-SA"/>
        </w:rPr>
        <w:tab/>
      </w:r>
      <w:r>
        <w:rPr>
          <w:rFonts w:ascii="Times New Roman" w:eastAsia="Times New Roman" w:hAnsi="Times New Roman" w:cs="Times New Roman"/>
          <w:color w:val="auto"/>
          <w:spacing w:val="-6"/>
          <w:position w:val="4"/>
          <w:sz w:val="28"/>
          <w:szCs w:val="22"/>
          <w:lang w:eastAsia="en-US" w:bidi="ar-SA"/>
        </w:rPr>
        <w:t>20</w:t>
      </w:r>
      <w:r>
        <w:rPr>
          <w:rFonts w:ascii="Times New Roman" w:eastAsia="Times New Roman" w:hAnsi="Times New Roman" w:cs="Times New Roman"/>
          <w:color w:val="auto"/>
          <w:position w:val="4"/>
          <w:sz w:val="28"/>
          <w:szCs w:val="22"/>
          <w:u w:val="single"/>
          <w:lang w:eastAsia="en-US" w:bidi="ar-SA"/>
        </w:rPr>
        <w:tab/>
      </w:r>
      <w:r>
        <w:rPr>
          <w:rFonts w:ascii="Times New Roman" w:eastAsia="Times New Roman" w:hAnsi="Times New Roman" w:cs="Times New Roman"/>
          <w:color w:val="auto"/>
          <w:spacing w:val="-6"/>
          <w:position w:val="4"/>
          <w:sz w:val="28"/>
          <w:szCs w:val="22"/>
          <w:lang w:eastAsia="en-US" w:bidi="ar-SA"/>
        </w:rPr>
        <w:t>г.</w:t>
      </w:r>
    </w:p>
    <w:sectPr w:rsidR="00E354BF">
      <w:headerReference w:type="default" r:id="rId10"/>
      <w:pgSz w:w="11906" w:h="16838"/>
      <w:pgMar w:top="585" w:right="512" w:bottom="383" w:left="1380" w:header="465" w:footer="0" w:gutter="0"/>
      <w:cols w:space="720"/>
      <w:formProt w:val="0"/>
      <w:docGrid w:linePitch="240" w:charSpace="-635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A3A96" w:rsidRDefault="009A3A96">
      <w:pPr>
        <w:rPr>
          <w:rFonts w:hint="eastAsia"/>
        </w:rPr>
      </w:pPr>
      <w:r>
        <w:separator/>
      </w:r>
    </w:p>
  </w:endnote>
  <w:endnote w:type="continuationSeparator" w:id="0">
    <w:p w:rsidR="009A3A96" w:rsidRDefault="009A3A96">
      <w:pPr>
        <w:rPr>
          <w:rFonts w:hint="eastAsia"/>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Liberation Serif">
    <w:altName w:val="Times New Roman"/>
    <w:charset w:val="CC"/>
    <w:family w:val="roman"/>
    <w:pitch w:val="variable"/>
  </w:font>
  <w:font w:name="SimSun">
    <w:altName w:val="宋体"/>
    <w:panose1 w:val="02010600030101010101"/>
    <w:charset w:val="86"/>
    <w:family w:val="auto"/>
    <w:pitch w:val="variable"/>
    <w:sig w:usb0="00000003" w:usb1="288F0000" w:usb2="00000016" w:usb3="00000000" w:csb0="00040001" w:csb1="00000000"/>
  </w:font>
  <w:font w:name="Mangal">
    <w:panose1 w:val="02040503050203030202"/>
    <w:charset w:val="00"/>
    <w:family w:val="roman"/>
    <w:pitch w:val="variable"/>
    <w:sig w:usb0="00008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Liberation Sans">
    <w:altName w:val="Arial"/>
    <w:charset w:val="CC"/>
    <w:family w:val="roman"/>
    <w:pitch w:val="variable"/>
  </w:font>
  <w:font w:name="Microsoft YaHei">
    <w:panose1 w:val="020B0503020204020204"/>
    <w:charset w:val="86"/>
    <w:family w:val="swiss"/>
    <w:pitch w:val="variable"/>
    <w:sig w:usb0="80000287" w:usb1="280F3C52" w:usb2="00000016" w:usb3="00000000" w:csb0="0004001F" w:csb1="00000000"/>
  </w:font>
  <w:font w:name="Calibri">
    <w:panose1 w:val="020F0502020204030204"/>
    <w:charset w:val="CC"/>
    <w:family w:val="swiss"/>
    <w:pitch w:val="variable"/>
    <w:sig w:usb0="E10002FF" w:usb1="4000ACFF" w:usb2="00000009" w:usb3="00000000" w:csb0="0000019F" w:csb1="00000000"/>
  </w:font>
  <w:font w:name="Georgia">
    <w:panose1 w:val="02040502050405020303"/>
    <w:charset w:val="CC"/>
    <w:family w:val="roman"/>
    <w:pitch w:val="variable"/>
    <w:sig w:usb0="00000287" w:usb1="00000000" w:usb2="00000000" w:usb3="00000000" w:csb0="0000009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A3A96" w:rsidRDefault="009A3A96">
      <w:pPr>
        <w:rPr>
          <w:rFonts w:hint="eastAsia"/>
        </w:rPr>
      </w:pPr>
      <w:r>
        <w:separator/>
      </w:r>
    </w:p>
  </w:footnote>
  <w:footnote w:type="continuationSeparator" w:id="0">
    <w:p w:rsidR="009A3A96" w:rsidRDefault="009A3A96">
      <w:pPr>
        <w:rPr>
          <w:rFonts w:hint="eastAsia"/>
        </w:rPr>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354BF" w:rsidRDefault="00E354BF">
    <w:pPr>
      <w:pStyle w:val="aa"/>
      <w:rPr>
        <w:rFonts w:hint="eastAsia"/>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5E15BF4"/>
    <w:multiLevelType w:val="multilevel"/>
    <w:tmpl w:val="ED5C7144"/>
    <w:lvl w:ilvl="0">
      <w:start w:val="1"/>
      <w:numFmt w:val="decimal"/>
      <w:lvlText w:val="%1."/>
      <w:lvlJc w:val="left"/>
      <w:pPr>
        <w:tabs>
          <w:tab w:val="num" w:pos="0"/>
        </w:tabs>
        <w:ind w:left="720" w:hanging="360"/>
      </w:pPr>
      <w:rPr>
        <w:rFonts w:ascii="Times New Roman" w:hAnsi="Times New Roman"/>
        <w:sz w:val="24"/>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 w15:restartNumberingAfterBreak="0">
    <w:nsid w:val="31DF07D6"/>
    <w:multiLevelType w:val="multilevel"/>
    <w:tmpl w:val="97FADECC"/>
    <w:lvl w:ilvl="0">
      <w:start w:val="1"/>
      <w:numFmt w:val="bullet"/>
      <w:lvlText w:val=""/>
      <w:lvlJc w:val="left"/>
      <w:pPr>
        <w:tabs>
          <w:tab w:val="num" w:pos="720"/>
        </w:tabs>
        <w:ind w:left="720" w:hanging="360"/>
      </w:pPr>
      <w:rPr>
        <w:rFonts w:ascii="Symbol" w:hAnsi="Symbol" w:cs="Symbol" w:hint="default"/>
        <w:sz w:val="28"/>
      </w:rPr>
    </w:lvl>
    <w:lvl w:ilvl="1">
      <w:start w:val="1"/>
      <w:numFmt w:val="bullet"/>
      <w:lvlText w:val=""/>
      <w:lvlJc w:val="left"/>
      <w:pPr>
        <w:tabs>
          <w:tab w:val="num" w:pos="1080"/>
        </w:tabs>
        <w:ind w:left="1080" w:hanging="360"/>
      </w:pPr>
      <w:rPr>
        <w:rFonts w:ascii="Symbol" w:hAnsi="Symbol" w:cs="Symbol" w:hint="default"/>
      </w:rPr>
    </w:lvl>
    <w:lvl w:ilvl="2">
      <w:start w:val="1"/>
      <w:numFmt w:val="bullet"/>
      <w:lvlText w:val=""/>
      <w:lvlJc w:val="left"/>
      <w:pPr>
        <w:tabs>
          <w:tab w:val="num" w:pos="1440"/>
        </w:tabs>
        <w:ind w:left="1440" w:hanging="360"/>
      </w:pPr>
      <w:rPr>
        <w:rFonts w:ascii="Symbol" w:hAnsi="Symbol" w:cs="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Symbol" w:hAnsi="Symbol" w:cs="Symbol" w:hint="default"/>
      </w:rPr>
    </w:lvl>
    <w:lvl w:ilvl="5">
      <w:start w:val="1"/>
      <w:numFmt w:val="bullet"/>
      <w:lvlText w:val=""/>
      <w:lvlJc w:val="left"/>
      <w:pPr>
        <w:tabs>
          <w:tab w:val="num" w:pos="2520"/>
        </w:tabs>
        <w:ind w:left="2520" w:hanging="360"/>
      </w:pPr>
      <w:rPr>
        <w:rFonts w:ascii="Symbol" w:hAnsi="Symbol" w:cs="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Symbol" w:hAnsi="Symbol" w:cs="Symbol" w:hint="default"/>
      </w:rPr>
    </w:lvl>
    <w:lvl w:ilvl="8">
      <w:start w:val="1"/>
      <w:numFmt w:val="bullet"/>
      <w:lvlText w:val=""/>
      <w:lvlJc w:val="left"/>
      <w:pPr>
        <w:tabs>
          <w:tab w:val="num" w:pos="3600"/>
        </w:tabs>
        <w:ind w:left="3600" w:hanging="360"/>
      </w:pPr>
      <w:rPr>
        <w:rFonts w:ascii="Symbol" w:hAnsi="Symbol" w:cs="Symbol" w:hint="default"/>
      </w:rPr>
    </w:lvl>
  </w:abstractNum>
  <w:abstractNum w:abstractNumId="2" w15:restartNumberingAfterBreak="0">
    <w:nsid w:val="5DF37B4A"/>
    <w:multiLevelType w:val="multilevel"/>
    <w:tmpl w:val="4B6822E0"/>
    <w:lvl w:ilvl="0">
      <w:start w:val="1"/>
      <w:numFmt w:val="decimal"/>
      <w:lvlText w:val="%1."/>
      <w:lvlJc w:val="left"/>
      <w:pPr>
        <w:tabs>
          <w:tab w:val="num" w:pos="1065"/>
        </w:tabs>
        <w:ind w:left="1065" w:hanging="36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3" w15:restartNumberingAfterBreak="0">
    <w:nsid w:val="6A841B0A"/>
    <w:multiLevelType w:val="multilevel"/>
    <w:tmpl w:val="229E5196"/>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4" w15:restartNumberingAfterBreak="0">
    <w:nsid w:val="71A62F4F"/>
    <w:multiLevelType w:val="multilevel"/>
    <w:tmpl w:val="636456C4"/>
    <w:lvl w:ilvl="0">
      <w:start w:val="1"/>
      <w:numFmt w:val="decimal"/>
      <w:lvlText w:val="%1."/>
      <w:lvlJc w:val="left"/>
      <w:pPr>
        <w:tabs>
          <w:tab w:val="num" w:pos="0"/>
        </w:tabs>
        <w:ind w:left="720" w:hanging="360"/>
      </w:pPr>
      <w:rPr>
        <w:rFonts w:ascii="Times New Roman" w:hAnsi="Times New Roman"/>
        <w:sz w:val="24"/>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num w:numId="1">
    <w:abstractNumId w:val="3"/>
  </w:num>
  <w:num w:numId="2">
    <w:abstractNumId w:val="1"/>
  </w:num>
  <w:num w:numId="3">
    <w:abstractNumId w:val="2"/>
  </w:num>
  <w:num w:numId="4">
    <w:abstractNumId w:val="0"/>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9"/>
  <w:autoHyphenation/>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354BF"/>
    <w:rsid w:val="009A3A96"/>
    <w:rsid w:val="00CE0AD2"/>
    <w:rsid w:val="00E354BF"/>
  </w:rsids>
  <m:mathPr>
    <m:mathFont m:val="Cambria Math"/>
    <m:brkBin m:val="before"/>
    <m:brkBinSub m:val="--"/>
    <m:smallFrac m:val="0"/>
    <m:dispDef/>
    <m:lMargin m:val="0"/>
    <m:rMargin m:val="0"/>
    <m:defJc m:val="centerGroup"/>
    <m:wrapIndent m:val="1440"/>
    <m:intLim m:val="subSup"/>
    <m:naryLim m:val="undOvr"/>
  </m:mathPr>
  <w:themeFontLang w:val=""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BD6378E5-182C-4121-BF7B-C0AF31B66B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Liberation Serif" w:eastAsia="SimSun" w:hAnsi="Liberation Serif" w:cs="Mangal"/>
        <w:szCs w:val="24"/>
        <w:lang w:val="ru-RU" w:eastAsia="zh-CN" w:bidi="hi-IN"/>
      </w:rPr>
    </w:rPrDefault>
    <w:pPrDefault>
      <w:pPr>
        <w:suppressAutoHyphens/>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color w:val="00000A"/>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
    <w:name w:val="Гиперссылка1"/>
    <w:rPr>
      <w:color w:val="000080"/>
      <w:u w:val="single"/>
    </w:rPr>
  </w:style>
  <w:style w:type="character" w:customStyle="1" w:styleId="WW8Num1z0">
    <w:name w:val="WW8Num1z0"/>
    <w:qFormat/>
  </w:style>
  <w:style w:type="character" w:customStyle="1" w:styleId="WW8Num1z1">
    <w:name w:val="WW8Num1z1"/>
    <w:qFormat/>
  </w:style>
  <w:style w:type="character" w:customStyle="1" w:styleId="WW8Num1z2">
    <w:name w:val="WW8Num1z2"/>
    <w:qFormat/>
  </w:style>
  <w:style w:type="character" w:customStyle="1" w:styleId="WW8Num1z3">
    <w:name w:val="WW8Num1z3"/>
    <w:qFormat/>
  </w:style>
  <w:style w:type="character" w:customStyle="1" w:styleId="WW8Num1z4">
    <w:name w:val="WW8Num1z4"/>
    <w:qFormat/>
  </w:style>
  <w:style w:type="character" w:customStyle="1" w:styleId="WW8Num1z5">
    <w:name w:val="WW8Num1z5"/>
    <w:qFormat/>
  </w:style>
  <w:style w:type="character" w:customStyle="1" w:styleId="WW8Num1z6">
    <w:name w:val="WW8Num1z6"/>
    <w:qFormat/>
  </w:style>
  <w:style w:type="character" w:customStyle="1" w:styleId="WW8Num1z7">
    <w:name w:val="WW8Num1z7"/>
    <w:qFormat/>
  </w:style>
  <w:style w:type="character" w:customStyle="1" w:styleId="WW8Num1z8">
    <w:name w:val="WW8Num1z8"/>
    <w:qFormat/>
  </w:style>
  <w:style w:type="character" w:customStyle="1" w:styleId="WW8Num2z0">
    <w:name w:val="WW8Num2z0"/>
    <w:qFormat/>
    <w:rPr>
      <w:sz w:val="24"/>
    </w:rPr>
  </w:style>
  <w:style w:type="character" w:customStyle="1" w:styleId="WW8Num2z1">
    <w:name w:val="WW8Num2z1"/>
    <w:qFormat/>
  </w:style>
  <w:style w:type="character" w:customStyle="1" w:styleId="WW8Num2z2">
    <w:name w:val="WW8Num2z2"/>
    <w:qFormat/>
  </w:style>
  <w:style w:type="character" w:customStyle="1" w:styleId="WW8Num2z3">
    <w:name w:val="WW8Num2z3"/>
    <w:qFormat/>
  </w:style>
  <w:style w:type="character" w:customStyle="1" w:styleId="WW8Num2z4">
    <w:name w:val="WW8Num2z4"/>
    <w:qFormat/>
  </w:style>
  <w:style w:type="character" w:customStyle="1" w:styleId="WW8Num2z5">
    <w:name w:val="WW8Num2z5"/>
    <w:qFormat/>
  </w:style>
  <w:style w:type="character" w:customStyle="1" w:styleId="WW8Num2z6">
    <w:name w:val="WW8Num2z6"/>
    <w:qFormat/>
  </w:style>
  <w:style w:type="character" w:customStyle="1" w:styleId="WW8Num2z7">
    <w:name w:val="WW8Num2z7"/>
    <w:qFormat/>
  </w:style>
  <w:style w:type="character" w:customStyle="1" w:styleId="WW8Num2z8">
    <w:name w:val="WW8Num2z8"/>
    <w:qFormat/>
  </w:style>
  <w:style w:type="character" w:customStyle="1" w:styleId="a3">
    <w:name w:val="Текст выноски Знак"/>
    <w:basedOn w:val="a0"/>
    <w:uiPriority w:val="99"/>
    <w:semiHidden/>
    <w:qFormat/>
    <w:rsid w:val="00D44642"/>
    <w:rPr>
      <w:rFonts w:ascii="Tahoma" w:hAnsi="Tahoma"/>
      <w:color w:val="00000A"/>
      <w:sz w:val="16"/>
      <w:szCs w:val="14"/>
    </w:rPr>
  </w:style>
  <w:style w:type="paragraph" w:customStyle="1" w:styleId="a4">
    <w:name w:val="Заголовок"/>
    <w:basedOn w:val="a"/>
    <w:next w:val="a5"/>
    <w:qFormat/>
    <w:pPr>
      <w:keepNext/>
      <w:spacing w:before="240" w:after="120"/>
    </w:pPr>
    <w:rPr>
      <w:rFonts w:ascii="Liberation Sans" w:eastAsia="Microsoft YaHei" w:hAnsi="Liberation Sans"/>
      <w:sz w:val="28"/>
      <w:szCs w:val="28"/>
    </w:rPr>
  </w:style>
  <w:style w:type="paragraph" w:styleId="a5">
    <w:name w:val="Body Text"/>
    <w:basedOn w:val="a"/>
    <w:pPr>
      <w:spacing w:after="140" w:line="288" w:lineRule="auto"/>
    </w:pPr>
  </w:style>
  <w:style w:type="paragraph" w:styleId="a6">
    <w:name w:val="List"/>
    <w:basedOn w:val="a5"/>
  </w:style>
  <w:style w:type="paragraph" w:styleId="a7">
    <w:name w:val="caption"/>
    <w:basedOn w:val="a"/>
    <w:qFormat/>
    <w:pPr>
      <w:suppressLineNumbers/>
      <w:spacing w:before="120" w:after="120"/>
    </w:pPr>
    <w:rPr>
      <w:i/>
      <w:iCs/>
    </w:rPr>
  </w:style>
  <w:style w:type="paragraph" w:styleId="a8">
    <w:name w:val="index heading"/>
    <w:basedOn w:val="a"/>
    <w:qFormat/>
    <w:pPr>
      <w:suppressLineNumbers/>
    </w:pPr>
  </w:style>
  <w:style w:type="paragraph" w:customStyle="1" w:styleId="a9">
    <w:name w:val="Колонтитул"/>
    <w:basedOn w:val="a"/>
    <w:qFormat/>
  </w:style>
  <w:style w:type="paragraph" w:styleId="aa">
    <w:name w:val="header"/>
    <w:basedOn w:val="a"/>
    <w:pPr>
      <w:suppressLineNumbers/>
      <w:tabs>
        <w:tab w:val="center" w:pos="4819"/>
        <w:tab w:val="right" w:pos="9638"/>
      </w:tabs>
    </w:pPr>
  </w:style>
  <w:style w:type="paragraph" w:styleId="ab">
    <w:name w:val="No Spacing"/>
    <w:qFormat/>
    <w:rPr>
      <w:color w:val="00000A"/>
      <w:sz w:val="24"/>
    </w:rPr>
  </w:style>
  <w:style w:type="paragraph" w:customStyle="1" w:styleId="ac">
    <w:name w:val="Содержимое таблицы"/>
    <w:basedOn w:val="a"/>
    <w:qFormat/>
  </w:style>
  <w:style w:type="paragraph" w:customStyle="1" w:styleId="ad">
    <w:name w:val="Заголовок таблицы"/>
    <w:basedOn w:val="ac"/>
    <w:qFormat/>
  </w:style>
  <w:style w:type="paragraph" w:styleId="ae">
    <w:name w:val="Balloon Text"/>
    <w:basedOn w:val="a"/>
    <w:uiPriority w:val="99"/>
    <w:semiHidden/>
    <w:unhideWhenUsed/>
    <w:qFormat/>
    <w:rsid w:val="00D44642"/>
    <w:rPr>
      <w:rFonts w:ascii="Tahoma" w:hAnsi="Tahoma"/>
      <w:sz w:val="16"/>
      <w:szCs w:val="14"/>
    </w:rPr>
  </w:style>
  <w:style w:type="numbering" w:customStyle="1" w:styleId="WW8Num1">
    <w:name w:val="WW8Num1"/>
    <w:qFormat/>
  </w:style>
  <w:style w:type="numbering" w:customStyle="1" w:styleId="WW8Num2">
    <w:name w:val="WW8Num2"/>
    <w:qFormat/>
  </w:style>
  <w:style w:type="table" w:customStyle="1" w:styleId="TableNormal">
    <w:name w:val="Table Normal"/>
    <w:uiPriority w:val="2"/>
    <w:semiHidden/>
    <w:unhideWhenUsed/>
    <w:qFormat/>
    <w:rsid w:val="006A2FE7"/>
    <w:rPr>
      <w:sz w:val="22"/>
      <w:szCs w:val="22"/>
      <w:lang w:val="en-US" w:eastAsia="en-US" w:bidi="ar-SA"/>
    </w:rPr>
    <w:tblPr>
      <w:tblCellMar>
        <w:top w:w="0" w:type="dxa"/>
        <w:left w:w="0" w:type="dxa"/>
        <w:bottom w:w="0" w:type="dxa"/>
        <w:right w:w="0" w:type="dxa"/>
      </w:tblCellMar>
    </w:tblPr>
  </w:style>
  <w:style w:type="table" w:customStyle="1" w:styleId="TableNormal1">
    <w:name w:val="Table Normal1"/>
    <w:uiPriority w:val="2"/>
    <w:semiHidden/>
    <w:unhideWhenUsed/>
    <w:qFormat/>
    <w:rsid w:val="006A2FE7"/>
    <w:rPr>
      <w:sz w:val="22"/>
      <w:szCs w:val="22"/>
      <w:lang w:val="en-US" w:eastAsia="en-US" w:bidi="ar-SA"/>
    </w:rPr>
    <w:tblPr>
      <w:tblCellMar>
        <w:top w:w="0" w:type="dxa"/>
        <w:left w:w="0" w:type="dxa"/>
        <w:bottom w:w="0" w:type="dxa"/>
        <w:right w:w="0" w:type="dxa"/>
      </w:tblCellMar>
    </w:tblPr>
  </w:style>
  <w:style w:type="table" w:styleId="af">
    <w:name w:val="Table Grid"/>
    <w:basedOn w:val="a1"/>
    <w:uiPriority w:val="39"/>
    <w:rsid w:val="00CE0AD2"/>
    <w:rPr>
      <w:rFonts w:asciiTheme="minorHAnsi" w:eastAsiaTheme="minorHAnsi" w:hAnsiTheme="minorHAnsi" w:cstheme="minorBidi"/>
      <w:sz w:val="22"/>
      <w:szCs w:val="22"/>
      <w:lang w:eastAsia="en-US"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hyperlink" Target="https://ds18.uokvz.ru/sites/ds18.uokvz/files/media/file/2019-12/polozhenie-o-privlechenii-i-raskhodovanii-vnebyudzhetnykh-sredstv-ot-fizicheskikh-i-yuridicheskikh-lic.pdf"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madou17-krop.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792C286-EFF7-47D9-A07C-28C3F42EE32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11772</TotalTime>
  <Pages>18</Pages>
  <Words>7070</Words>
  <Characters>40303</Characters>
  <Application>Microsoft Office Word</Application>
  <DocSecurity>0</DocSecurity>
  <Lines>335</Lines>
  <Paragraphs>94</Paragraphs>
  <ScaleCrop>false</ScaleCrop>
  <Company>Детский сад №18</Company>
  <LinksUpToDate>false</LinksUpToDate>
  <CharactersWithSpaces>47279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Home</dc:creator>
  <dc:description/>
  <cp:lastModifiedBy>Владелец</cp:lastModifiedBy>
  <cp:revision>7</cp:revision>
  <cp:lastPrinted>2024-10-23T07:56:00Z</cp:lastPrinted>
  <dcterms:created xsi:type="dcterms:W3CDTF">2024-10-15T13:31:00Z</dcterms:created>
  <dcterms:modified xsi:type="dcterms:W3CDTF">2025-02-22T11:40:00Z</dcterms:modified>
  <dc:language>ru-RU</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yperlinksChanged">
    <vt:bool>false</vt:bool>
  </property>
  <property fmtid="{D5CDD505-2E9C-101B-9397-08002B2CF9AE}" pid="3" name="LinksUpToDate">
    <vt:bool>false</vt:bool>
  </property>
  <property fmtid="{D5CDD505-2E9C-101B-9397-08002B2CF9AE}" pid="4" name="ScaleCrop">
    <vt:bool>false</vt:bool>
  </property>
  <property fmtid="{D5CDD505-2E9C-101B-9397-08002B2CF9AE}" pid="5" name="ShareDoc">
    <vt:bool>false</vt:bool>
  </property>
</Properties>
</file>