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A6D" w:rsidRDefault="00117A6D" w:rsidP="00117A6D">
      <w:pPr>
        <w:pStyle w:val="1"/>
      </w:pPr>
      <w:r>
        <w:t>ДОКЛАД ИЗ ОПЫТА РАБОТЫ ПО ТЕМЕ: «ОЛИМПИЙСКАЯ ТЕМАТИКА В СИСТЕМЕ ФИЗКУЛЬТУРНО-ОЗДОРОВИТЕЛЬНОЙ РАБОТЫ В МАДОУ ЦРР — д/с №17»</w:t>
      </w:r>
    </w:p>
    <w:p w:rsidR="00117A6D" w:rsidRDefault="00117A6D" w:rsidP="00117A6D">
      <w:pPr>
        <w:pStyle w:val="Textbody"/>
      </w:pPr>
      <w:r>
        <w:rPr>
          <w:rStyle w:val="a3"/>
        </w:rPr>
        <w:t>Составила: инструктор по физической культуре МАДОУ ЦРР-д/с№17 Ласточкина Наталья Петровна</w:t>
      </w:r>
    </w:p>
    <w:p w:rsidR="00117A6D" w:rsidRDefault="00117A6D" w:rsidP="00117A6D">
      <w:pPr>
        <w:pStyle w:val="Textbody"/>
      </w:pPr>
      <w:r>
        <w:t>До Олимпийских игр в Сочи осталось всего … дней. Весь предыдущий год СМИ и общественность активно обсуждают проведение будущей олимпиады в Сочи. И у детей эта тема вызывает живой интерес. Им хочется знать историю появления олимпийских игр, какие виды спорта включаются в олимпиаду, кто может стать олимпийцем. Такое знаменательное событие в мире спорта, как проведение Олимпийских Игр в нашей стране, не может пройти незамеченным и для нашего дошкольного учреждения, ведь за последние несколько лет нами наработан определенный опыт в области проведения своих Малых Олимпийских игр.</w:t>
      </w:r>
    </w:p>
    <w:p w:rsidR="00117A6D" w:rsidRDefault="00117A6D" w:rsidP="00117A6D">
      <w:pPr>
        <w:pStyle w:val="Textbody"/>
      </w:pPr>
      <w:r>
        <w:t>Впервые детская олимпиада в нашем учреждении была посвящена открытию Олимпийских Игр в Нагано еще в 1998 году. Тогда мы провели грандиозный спортивный праздник с соблюдением всех олимпийских традиций: зажиганием олимпийского огня, торжественное поднятие олимпийского флага, спортивные состязания на каждом континенте, по которым мы путешествовали ( каждый континент представлял национальный танец), в конце Олимпийских игр спортсмены, как и положено, были награждены медалями. Праздник получился яркий, красочный и запоминающийся.</w:t>
      </w:r>
      <w:r>
        <w:br/>
        <w:t>На протяжении следующих лет мы постоянно включали в свою работу моменты олимпийской тематики:</w:t>
      </w:r>
    </w:p>
    <w:p w:rsidR="00117A6D" w:rsidRDefault="00117A6D" w:rsidP="00117A6D">
      <w:pPr>
        <w:pStyle w:val="Textbody"/>
        <w:numPr>
          <w:ilvl w:val="0"/>
          <w:numId w:val="1"/>
        </w:numPr>
        <w:spacing w:after="0"/>
      </w:pPr>
      <w:r>
        <w:t>беседы с детьми о том, что такое спорт, кто такие спортсмены, что нужно делать, чтобы стать спортсменом;</w:t>
      </w:r>
    </w:p>
    <w:p w:rsidR="00117A6D" w:rsidRDefault="00117A6D" w:rsidP="00117A6D">
      <w:pPr>
        <w:pStyle w:val="Textbody"/>
        <w:numPr>
          <w:ilvl w:val="0"/>
          <w:numId w:val="1"/>
        </w:numPr>
        <w:spacing w:after="0"/>
      </w:pPr>
      <w:r>
        <w:t>в режиме диагностики мы 2раза в год проводим соревнования: «Кто быстрее пробежит?», «Кто дальше прыгнет?», «Самый меткий», «Самый ловкий» и др.;</w:t>
      </w:r>
    </w:p>
    <w:p w:rsidR="00117A6D" w:rsidRDefault="00117A6D" w:rsidP="00117A6D">
      <w:pPr>
        <w:pStyle w:val="Textbody"/>
        <w:numPr>
          <w:ilvl w:val="0"/>
          <w:numId w:val="1"/>
        </w:numPr>
        <w:spacing w:after="0"/>
      </w:pPr>
      <w:r>
        <w:t>с 1999г. По 2004г. В спорткомплексе «Смена» ко дню защиты детей ежегодно проводилась детская спартакиада между командами дошкольных учреждений города, на которой команда нашего детского сада всегда занимала лидирующие позиции. К сожалению, в дальнейшем эта спартакиада прекратила свое существование;</w:t>
      </w:r>
    </w:p>
    <w:p w:rsidR="00117A6D" w:rsidRDefault="00117A6D" w:rsidP="00117A6D">
      <w:pPr>
        <w:pStyle w:val="Textbody"/>
        <w:numPr>
          <w:ilvl w:val="0"/>
          <w:numId w:val="1"/>
        </w:numPr>
        <w:spacing w:after="0"/>
      </w:pPr>
      <w:r>
        <w:t>но в нашем детском саду регулярно проводятся спортивные праздники и развлечения на основе командных состязаний, спортивных игр, которые входят в олимпийские виды спорта (баскетбол, футбол, хоккей, волейбол). И надо отметить, что детей особенно привлекает соревновательный момент во время подвижной игры, а самые любимые игры это именно эстафеты и спортивные игры. Участие детей в спортивных праздниках вырабатывает в них чувство ответственности за команду и товарищей. Формирует чувство сопричастности к борьбе спортсменов своей Родины, края, города на мировых аренах. Мы решаем вопросы патриотического воспитания, именно поэтому необходимость внедрения олимпийского образования в ДОУ столь актуальна;</w:t>
      </w:r>
    </w:p>
    <w:p w:rsidR="00117A6D" w:rsidRDefault="00117A6D" w:rsidP="00117A6D">
      <w:pPr>
        <w:pStyle w:val="Textbody"/>
        <w:numPr>
          <w:ilvl w:val="0"/>
          <w:numId w:val="1"/>
        </w:numPr>
        <w:spacing w:after="0"/>
      </w:pPr>
      <w:r>
        <w:t>у нас открыты секции художественной гимнастики и баскетбола. Это популярные олим.виды спорта в нашей стране, они придают олимпиаде зрелищность и вызывают гордость за наших чемпонов. Ведь именно в этих видах спорта первенство на Олимпийских играх прочно остается именно за нашими спортсменами;</w:t>
      </w:r>
    </w:p>
    <w:p w:rsidR="00117A6D" w:rsidRDefault="00117A6D" w:rsidP="00117A6D">
      <w:pPr>
        <w:pStyle w:val="Textbody"/>
        <w:numPr>
          <w:ilvl w:val="0"/>
          <w:numId w:val="1"/>
        </w:numPr>
      </w:pPr>
      <w:r>
        <w:lastRenderedPageBreak/>
        <w:t>родителям одаренных детей, которые проявляют определенные физические способности и качества характера даются рекомендации относительно выбора для ребенка вида спорта.</w:t>
      </w:r>
    </w:p>
    <w:p w:rsidR="00117A6D" w:rsidRDefault="00117A6D" w:rsidP="00117A6D">
      <w:pPr>
        <w:pStyle w:val="Textbody"/>
      </w:pPr>
      <w:r>
        <w:t>Многие из наших воспитанников продолжают заниматься в различных спортивных секциях города и с успехом выступать на городских и краевых соревнованиях, награждены грамотами и медалями.</w:t>
      </w:r>
    </w:p>
    <w:p w:rsidR="00117A6D" w:rsidRDefault="00117A6D" w:rsidP="00117A6D">
      <w:pPr>
        <w:pStyle w:val="Textbody"/>
      </w:pPr>
      <w:r>
        <w:t>В этом учебном году в рамках подготовки к олимпиаде 2014года мы выбрали тему олимпийского образования как основную для работы по самообразованию, которая оказалась не только интересной и увлекательной, но и полезной. Изучив ее углубленно стало очевидным, что формирование представлений об олимпизме может стать частью не только физического, но и эстетического, и нравственного воспитания ребенка.</w:t>
      </w:r>
      <w:r>
        <w:br/>
        <w:t>Олимпийское образование — средство интегративного развития дошкольника. Включение его в процесс обучения существенно дополняет и делает разнообразнее систему физкультурно-оздоровительной работы в ДОУ, способствует взаимодействию всех участников образовательного процесса: воспитателя, инструктора по ФК, педагога дополнительного образования, музыкального руководителя. Чем теснее идет взаимодействие специалистов, тем эффективнее происходит реализация задач олимпийского образования, охватывающих не только область обучения, но и воспитания. Работая планомерно и последовательно, каждый педагог использует те приемы и формы, которые наиболее приемлемы для данного возраста и уровня сформированности знаний конкретного ребенка.</w:t>
      </w:r>
    </w:p>
    <w:p w:rsidR="00117A6D" w:rsidRDefault="00117A6D" w:rsidP="00117A6D">
      <w:pPr>
        <w:pStyle w:val="Textbody"/>
      </w:pPr>
      <w:r>
        <w:rPr>
          <w:rStyle w:val="StrongEmphasis"/>
          <w:u w:val="single"/>
        </w:rPr>
        <w:t>ВОСПИТАТЕЛЬ</w:t>
      </w:r>
      <w:r>
        <w:t xml:space="preserve"> — дает основные теоретические сведения, которые излагаются в форме бесед, игр, рассматривания репродукций по темам: «спорт и спортсмены», «Олимпийские игры древности», «Символика Олимпийских игр», «Летние и зимние Олимпийские игры», «Знаменитые олимпийцы современности». Ребенок пополняет словарный запас и накапливает тот теоретический опыт, который он в дальнейшем повторит и закрепит в сюжетной двигательной деятельности, организуемой инструктором по ФК.</w:t>
      </w:r>
    </w:p>
    <w:p w:rsidR="00117A6D" w:rsidRDefault="00117A6D" w:rsidP="00117A6D">
      <w:pPr>
        <w:pStyle w:val="Textbody"/>
      </w:pPr>
      <w:r>
        <w:rPr>
          <w:rStyle w:val="StrongEmphasis"/>
          <w:u w:val="single"/>
        </w:rPr>
        <w:t>ИНСТРУКТОР ФК</w:t>
      </w:r>
      <w:r>
        <w:t xml:space="preserve"> - На физкультурных занятиях дети закрепляют представление об олимпийских традициях, обучаются эстафетному бегу, передаче эстафетной палочки, играют в эстафеты с элементами спортивных игр, осваивают спортивные игры и их правила, различные виды соревнований на основе видов спорта включенных в программу Олимпийских видов. </w:t>
      </w:r>
      <w:r>
        <w:br/>
      </w:r>
      <w:r>
        <w:br/>
      </w:r>
      <w:r>
        <w:rPr>
          <w:rStyle w:val="StrongEmphasis"/>
          <w:u w:val="single"/>
        </w:rPr>
        <w:t>РУКОВОДИТЕЛЬ ИЗОстудии</w:t>
      </w:r>
      <w:r>
        <w:t xml:space="preserve"> — целью занятий в изостудии является формирование у детей более полного представления об Олимпийских играх, как крупнейшего явления культурной жизни человечества, отраженного в художественных произведениях. Свое видение и отношение к Олимпийским играм дети отражают в своих творческих работах, через рисунки и поделки. По рисункам детей, можно определить какие виды спорта и какие моменты состязаний больше интересуют каждого ребенка. Рисуя соревнующихся спортсменов, дети закрепляют в памяти особенности их движений.</w:t>
      </w:r>
    </w:p>
    <w:p w:rsidR="00117A6D" w:rsidRDefault="00117A6D" w:rsidP="00117A6D">
      <w:pPr>
        <w:pStyle w:val="Textbody"/>
      </w:pPr>
      <w:r>
        <w:rPr>
          <w:rStyle w:val="StrongEmphasis"/>
          <w:u w:val="single"/>
        </w:rPr>
        <w:t xml:space="preserve">МУЗ. РУКОВОДИТЕЛЬ </w:t>
      </w:r>
      <w:r>
        <w:t xml:space="preserve">— не остается без внимания и такая сторона эстетического образования, как музыка. На музыкальных занятиях у детей закрепляются представления о единстве спорта и искусства. Наши дети знакомятся с песнями о спорте, олимпийским гимном, со спортивными маршами. Перестроение в колоннах и марш под музыку помогают им представить себя настоящими спортсменами. Физкультурные праздники не обходятся без составления музыкально-спортивных композиций. </w:t>
      </w:r>
      <w:r>
        <w:br/>
        <w:t>Воспитателями многих групп уже организованы отдельные уголки в группах по олимпийской тематике: методическая литература, дидактические игры, фотографии маленьких чемпионов, представлены целые выставки поделок,</w:t>
      </w:r>
      <w:r>
        <w:br/>
        <w:t>рисунков детей и их родителей, посвященные Олимпиаде в СОЧИ.</w:t>
      </w:r>
      <w:r>
        <w:br/>
        <w:t xml:space="preserve">Отдельная выставка работ наших воспитателей и детей, занимающихся в изостудии </w:t>
      </w:r>
      <w:r>
        <w:lastRenderedPageBreak/>
        <w:t>подготовлена ее руководителем Березовой М.Л.</w:t>
      </w:r>
      <w:r>
        <w:br/>
        <w:t>Нами, инструкторами фк, проведен семинар-практикум для всех педагогов по теме олимпийского образования в ДОУ.</w:t>
      </w:r>
      <w:r>
        <w:br/>
        <w:t>Таким образом, тесное взамодействие между специалистами в вопросах олимпийского образования способствует воспитанию у детей интереса и уважения не только к спорту, но и к олимпизму как к культурному наследию человечества, развивает патриотические чувства, гордость за свою страну и достижения наших спортсменов.</w:t>
      </w:r>
    </w:p>
    <w:p w:rsidR="00117A6D" w:rsidRDefault="00117A6D" w:rsidP="00117A6D">
      <w:pPr>
        <w:pStyle w:val="Textbody"/>
      </w:pPr>
      <w:r>
        <w:rPr>
          <w:rStyle w:val="StrongEmphasis"/>
          <w:u w:val="single"/>
        </w:rPr>
        <w:t>СЕМЬЯ</w:t>
      </w:r>
      <w:r>
        <w:t xml:space="preserve"> — семья во многом определяет отношение детей к физической культуре, их интерес к спорту, что способствует доверительному общению детей и родителей в различных ситуациях — это и обсуждение успехов спортивной жизни страны и просмотр телепередач, занятия детей в спортивных секциях. А участие родителей в организации и проведении спортивных праздников повышает интерес самих родителей к занятиям физкультурой и спортом вместе с детьми, следовательно, происходит становление культуры здорового образа жизни в семье.</w:t>
      </w:r>
    </w:p>
    <w:p w:rsidR="00117A6D" w:rsidRDefault="00117A6D" w:rsidP="00117A6D">
      <w:pPr>
        <w:pStyle w:val="Textbody"/>
      </w:pPr>
      <w:r>
        <w:t>Олимпийское движение — важная часть культуры человечества и изучение его истории, несомненно, должно стать частью образования любого культурного человека и, в частности, нас с вами. Подготовленная презентация по олимпийскому образованию в ДОУ поможет вам вспомнить много интересного об истории Олимпийских игр, а может быть и узнать много нового об олимпиадах древности и современности, то, что вы сможете донести в доступной и понятной форме своим детям и будете с удовольствием использовать в своей работе.</w:t>
      </w:r>
    </w:p>
    <w:p w:rsidR="00117A6D" w:rsidRDefault="00117A6D" w:rsidP="00117A6D">
      <w:pPr>
        <w:pStyle w:val="Textbody"/>
      </w:pPr>
      <w:r>
        <w:t>ПРЕЗЕНТАЦИЯ:</w:t>
      </w:r>
      <w:r>
        <w:br/>
        <w:t>Олимпийские игры вошли в историю человечества как крупнейшее международное комплексное спортивное мероприятие. Но Олим.игры обладают огромной притягательной силой не только потому, что это единственные в своем роде всемирные спортивные состязания, но и потому, что они представляют прекрасную возможность для установления дружеских связей между спортсменами различных стран.</w:t>
      </w:r>
    </w:p>
    <w:p w:rsidR="00117A6D" w:rsidRDefault="00117A6D" w:rsidP="00117A6D">
      <w:pPr>
        <w:pStyle w:val="Textbody"/>
        <w:jc w:val="center"/>
      </w:pPr>
      <w:r>
        <w:t> </w:t>
      </w:r>
    </w:p>
    <w:p w:rsidR="00117A6D" w:rsidRDefault="00117A6D" w:rsidP="00117A6D">
      <w:pPr>
        <w:pStyle w:val="Textbody"/>
        <w:jc w:val="center"/>
      </w:pPr>
      <w:r>
        <w:rPr>
          <w:rStyle w:val="StrongEmphasis"/>
        </w:rPr>
        <w:t>ПЛАН</w:t>
      </w:r>
      <w:r>
        <w:br/>
      </w:r>
      <w:r>
        <w:rPr>
          <w:rStyle w:val="StrongEmphasis"/>
        </w:rPr>
        <w:t>проведения районного методического объединения</w:t>
      </w:r>
      <w:r>
        <w:br/>
      </w:r>
      <w:r>
        <w:rPr>
          <w:rStyle w:val="StrongEmphasis"/>
        </w:rPr>
        <w:t>для методистов и инструкторов по ФК</w:t>
      </w:r>
      <w:r>
        <w:br/>
        <w:t>по теме: «ОЛИМПИЙСКОЕ ОБРАЗОВАНИЕ ПЕДАГОГОВ И ДОШКОЛЬНИКОВ»</w:t>
      </w:r>
    </w:p>
    <w:p w:rsidR="00117A6D" w:rsidRDefault="00117A6D" w:rsidP="00117A6D">
      <w:pPr>
        <w:pStyle w:val="Textbody"/>
      </w:pPr>
      <w:r>
        <w:t xml:space="preserve">Дата: 22.11.2013года. Время: 9.30. </w:t>
      </w:r>
      <w:r>
        <w:br/>
        <w:t>Место проведения: МАДОУ ЦРР-д/с №17, г.Кропоткин</w:t>
      </w:r>
      <w:r>
        <w:br/>
        <w:t>Руководитель РМО: инструктор ФК МАДОУ ЦРР-д/с №18 Кузнецова Л.В.</w:t>
      </w:r>
    </w:p>
    <w:tbl>
      <w:tblPr>
        <w:tblW w:w="9638" w:type="dxa"/>
        <w:tblInd w:w="-20" w:type="dxa"/>
        <w:tblLayout w:type="fixed"/>
        <w:tblCellMar>
          <w:left w:w="10" w:type="dxa"/>
          <w:right w:w="10" w:type="dxa"/>
        </w:tblCellMar>
        <w:tblLook w:val="0000" w:firstRow="0" w:lastRow="0" w:firstColumn="0" w:lastColumn="0" w:noHBand="0" w:noVBand="0"/>
      </w:tblPr>
      <w:tblGrid>
        <w:gridCol w:w="404"/>
        <w:gridCol w:w="4923"/>
        <w:gridCol w:w="1691"/>
        <w:gridCol w:w="2620"/>
      </w:tblGrid>
      <w:tr w:rsidR="00117A6D" w:rsidTr="00ED71C3">
        <w:tblPrEx>
          <w:tblCellMar>
            <w:top w:w="0" w:type="dxa"/>
            <w:bottom w:w="0" w:type="dxa"/>
          </w:tblCellMar>
        </w:tblPrEx>
        <w:tc>
          <w:tcPr>
            <w:tcW w:w="404" w:type="dxa"/>
            <w:tcBorders>
              <w:top w:val="single" w:sz="8" w:space="0" w:color="808080"/>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w:t>
            </w:r>
          </w:p>
        </w:tc>
        <w:tc>
          <w:tcPr>
            <w:tcW w:w="4923" w:type="dxa"/>
            <w:tcBorders>
              <w:top w:val="single" w:sz="8" w:space="0" w:color="808080"/>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jc w:val="center"/>
            </w:pPr>
            <w:r>
              <w:t>Мероприятие</w:t>
            </w:r>
          </w:p>
        </w:tc>
        <w:tc>
          <w:tcPr>
            <w:tcW w:w="1691" w:type="dxa"/>
            <w:tcBorders>
              <w:top w:val="single" w:sz="8" w:space="0" w:color="808080"/>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jc w:val="center"/>
            </w:pPr>
            <w:r>
              <w:t>Время</w:t>
            </w:r>
            <w:r>
              <w:br/>
              <w:t>проведения</w:t>
            </w:r>
          </w:p>
        </w:tc>
        <w:tc>
          <w:tcPr>
            <w:tcW w:w="2620"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tcPr>
          <w:p w:rsidR="00117A6D" w:rsidRDefault="00117A6D" w:rsidP="00ED71C3">
            <w:pPr>
              <w:pStyle w:val="TableContents"/>
              <w:spacing w:after="283"/>
              <w:jc w:val="center"/>
            </w:pPr>
            <w:r>
              <w:t>Ответственный</w:t>
            </w:r>
          </w:p>
        </w:tc>
      </w:tr>
      <w:tr w:rsidR="00117A6D" w:rsidTr="00ED71C3">
        <w:tblPrEx>
          <w:tblCellMar>
            <w:top w:w="0" w:type="dxa"/>
            <w:bottom w:w="0" w:type="dxa"/>
          </w:tblCellMar>
        </w:tblPrEx>
        <w:tc>
          <w:tcPr>
            <w:tcW w:w="404"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1</w:t>
            </w:r>
          </w:p>
        </w:tc>
        <w:tc>
          <w:tcPr>
            <w:tcW w:w="4923"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Встреча педагогов в музыкальном зале.</w:t>
            </w:r>
          </w:p>
          <w:p w:rsidR="00117A6D" w:rsidRDefault="00117A6D" w:rsidP="00ED71C3">
            <w:pPr>
              <w:pStyle w:val="TableContents"/>
              <w:spacing w:after="283"/>
            </w:pPr>
            <w:r>
              <w:t>Вступительное слово — инструктор ФК МАДОУ ЦРР-д/с №18 Кузнецова Л.В.</w:t>
            </w:r>
          </w:p>
        </w:tc>
        <w:tc>
          <w:tcPr>
            <w:tcW w:w="1691"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jc w:val="center"/>
            </w:pPr>
            <w:r>
              <w:t>9.30 – 9.35</w:t>
            </w:r>
          </w:p>
        </w:tc>
        <w:tc>
          <w:tcPr>
            <w:tcW w:w="2620" w:type="dxa"/>
            <w:tcBorders>
              <w:left w:val="single" w:sz="8" w:space="0" w:color="808080"/>
              <w:bottom w:val="single" w:sz="8" w:space="0" w:color="808080"/>
              <w:right w:val="single" w:sz="8" w:space="0" w:color="808080"/>
            </w:tcBorders>
            <w:tcMar>
              <w:top w:w="28" w:type="dxa"/>
              <w:left w:w="28" w:type="dxa"/>
              <w:bottom w:w="28" w:type="dxa"/>
              <w:right w:w="28" w:type="dxa"/>
            </w:tcMar>
          </w:tcPr>
          <w:p w:rsidR="00117A6D" w:rsidRDefault="00117A6D" w:rsidP="00ED71C3">
            <w:pPr>
              <w:pStyle w:val="TableContents"/>
              <w:spacing w:after="283"/>
            </w:pPr>
            <w:r>
              <w:t>Методист МАДОУ ЦРР-д/с №17 Добрина Е.В.</w:t>
            </w:r>
            <w:r>
              <w:br/>
              <w:t>Инструктор ФК</w:t>
            </w:r>
            <w:r>
              <w:br/>
              <w:t>МАДОУ ЦРР-д/с №18 Кузнецова Л.В.</w:t>
            </w:r>
          </w:p>
        </w:tc>
      </w:tr>
      <w:tr w:rsidR="00117A6D" w:rsidTr="00ED71C3">
        <w:tblPrEx>
          <w:tblCellMar>
            <w:top w:w="0" w:type="dxa"/>
            <w:bottom w:w="0" w:type="dxa"/>
          </w:tblCellMar>
        </w:tblPrEx>
        <w:tc>
          <w:tcPr>
            <w:tcW w:w="404"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2</w:t>
            </w:r>
          </w:p>
        </w:tc>
        <w:tc>
          <w:tcPr>
            <w:tcW w:w="4923"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Доклад из опыта работы по теме: «Олимпийская тематика в системе физкультурно-оздоровительной работы в МАДОУ ЦРР-д/с №17»</w:t>
            </w:r>
          </w:p>
        </w:tc>
        <w:tc>
          <w:tcPr>
            <w:tcW w:w="1691"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jc w:val="center"/>
            </w:pPr>
            <w:r>
              <w:t>9.35 – 9.50</w:t>
            </w:r>
          </w:p>
        </w:tc>
        <w:tc>
          <w:tcPr>
            <w:tcW w:w="2620" w:type="dxa"/>
            <w:tcBorders>
              <w:left w:val="single" w:sz="8" w:space="0" w:color="808080"/>
              <w:bottom w:val="single" w:sz="8" w:space="0" w:color="808080"/>
              <w:right w:val="single" w:sz="8" w:space="0" w:color="808080"/>
            </w:tcBorders>
            <w:tcMar>
              <w:top w:w="28" w:type="dxa"/>
              <w:left w:w="28" w:type="dxa"/>
              <w:bottom w:w="28" w:type="dxa"/>
              <w:right w:w="28" w:type="dxa"/>
            </w:tcMar>
          </w:tcPr>
          <w:p w:rsidR="00117A6D" w:rsidRDefault="00117A6D" w:rsidP="00ED71C3">
            <w:pPr>
              <w:pStyle w:val="TableContents"/>
              <w:spacing w:after="283"/>
            </w:pPr>
            <w:r>
              <w:t>Инструктор ФК</w:t>
            </w:r>
            <w:r>
              <w:br/>
              <w:t>МАДОУ ЦРР-д/с</w:t>
            </w:r>
            <w:r>
              <w:br/>
              <w:t>№17</w:t>
            </w:r>
            <w:r>
              <w:br/>
              <w:t>Ласточкина Н.П.</w:t>
            </w:r>
          </w:p>
        </w:tc>
      </w:tr>
      <w:tr w:rsidR="00117A6D" w:rsidTr="00ED71C3">
        <w:tblPrEx>
          <w:tblCellMar>
            <w:top w:w="0" w:type="dxa"/>
            <w:bottom w:w="0" w:type="dxa"/>
          </w:tblCellMar>
        </w:tblPrEx>
        <w:tc>
          <w:tcPr>
            <w:tcW w:w="404"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lastRenderedPageBreak/>
              <w:t>3</w:t>
            </w:r>
          </w:p>
        </w:tc>
        <w:tc>
          <w:tcPr>
            <w:tcW w:w="4923"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Презентация «Олимпийское образование педагогов и дошкольников»</w:t>
            </w:r>
          </w:p>
        </w:tc>
        <w:tc>
          <w:tcPr>
            <w:tcW w:w="1691"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jc w:val="center"/>
            </w:pPr>
            <w:r>
              <w:t>9.50 – 10.20</w:t>
            </w:r>
          </w:p>
        </w:tc>
        <w:tc>
          <w:tcPr>
            <w:tcW w:w="2620" w:type="dxa"/>
            <w:tcBorders>
              <w:left w:val="single" w:sz="8" w:space="0" w:color="808080"/>
              <w:bottom w:val="single" w:sz="8" w:space="0" w:color="808080"/>
              <w:right w:val="single" w:sz="8" w:space="0" w:color="808080"/>
            </w:tcBorders>
            <w:tcMar>
              <w:top w:w="28" w:type="dxa"/>
              <w:left w:w="28" w:type="dxa"/>
              <w:bottom w:w="28" w:type="dxa"/>
              <w:right w:w="28" w:type="dxa"/>
            </w:tcMar>
          </w:tcPr>
          <w:p w:rsidR="00117A6D" w:rsidRDefault="00117A6D" w:rsidP="00ED71C3">
            <w:pPr>
              <w:pStyle w:val="TableContents"/>
              <w:spacing w:after="283"/>
            </w:pPr>
            <w:r>
              <w:t>Инструктор ФК</w:t>
            </w:r>
            <w:r>
              <w:br/>
              <w:t>МАДОУ ЦРР-д/с</w:t>
            </w:r>
            <w:r>
              <w:br/>
              <w:t>№17</w:t>
            </w:r>
            <w:r>
              <w:br/>
              <w:t>Дудникова М.А.</w:t>
            </w:r>
          </w:p>
        </w:tc>
      </w:tr>
      <w:tr w:rsidR="00117A6D" w:rsidTr="00ED71C3">
        <w:tblPrEx>
          <w:tblCellMar>
            <w:top w:w="0" w:type="dxa"/>
            <w:bottom w:w="0" w:type="dxa"/>
          </w:tblCellMar>
        </w:tblPrEx>
        <w:tc>
          <w:tcPr>
            <w:tcW w:w="404"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4</w:t>
            </w:r>
          </w:p>
        </w:tc>
        <w:tc>
          <w:tcPr>
            <w:tcW w:w="4923"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Спортивная композиция «Наша олимпийская смена»</w:t>
            </w:r>
          </w:p>
        </w:tc>
        <w:tc>
          <w:tcPr>
            <w:tcW w:w="1691"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10.20 – 10.30</w:t>
            </w:r>
          </w:p>
        </w:tc>
        <w:tc>
          <w:tcPr>
            <w:tcW w:w="2620" w:type="dxa"/>
            <w:tcBorders>
              <w:left w:val="single" w:sz="8" w:space="0" w:color="808080"/>
              <w:bottom w:val="single" w:sz="8" w:space="0" w:color="808080"/>
              <w:right w:val="single" w:sz="8" w:space="0" w:color="808080"/>
            </w:tcBorders>
            <w:tcMar>
              <w:top w:w="28" w:type="dxa"/>
              <w:left w:w="28" w:type="dxa"/>
              <w:bottom w:w="28" w:type="dxa"/>
              <w:right w:w="28" w:type="dxa"/>
            </w:tcMar>
          </w:tcPr>
          <w:p w:rsidR="00117A6D" w:rsidRDefault="00117A6D" w:rsidP="00ED71C3">
            <w:pPr>
              <w:pStyle w:val="TableContents"/>
              <w:spacing w:after="283"/>
            </w:pPr>
            <w:r>
              <w:t>Инструкторы ФК</w:t>
            </w:r>
            <w:r>
              <w:br/>
              <w:t>МАДОУ ЦРР-д/с</w:t>
            </w:r>
            <w:r>
              <w:br/>
              <w:t>№17</w:t>
            </w:r>
            <w:r>
              <w:br/>
              <w:t>Ласточкина Н.П.</w:t>
            </w:r>
            <w:r>
              <w:br/>
              <w:t>Дудникова М.А.</w:t>
            </w:r>
          </w:p>
        </w:tc>
      </w:tr>
      <w:tr w:rsidR="00117A6D" w:rsidTr="00ED71C3">
        <w:tblPrEx>
          <w:tblCellMar>
            <w:top w:w="0" w:type="dxa"/>
            <w:bottom w:w="0" w:type="dxa"/>
          </w:tblCellMar>
        </w:tblPrEx>
        <w:tc>
          <w:tcPr>
            <w:tcW w:w="404"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5</w:t>
            </w:r>
          </w:p>
        </w:tc>
        <w:tc>
          <w:tcPr>
            <w:tcW w:w="4923"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Подведение итогов мероприятия.</w:t>
            </w:r>
            <w:r>
              <w:br/>
              <w:t>Обмен мнениями.</w:t>
            </w:r>
          </w:p>
        </w:tc>
        <w:tc>
          <w:tcPr>
            <w:tcW w:w="1691"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 </w:t>
            </w:r>
          </w:p>
        </w:tc>
        <w:tc>
          <w:tcPr>
            <w:tcW w:w="2620" w:type="dxa"/>
            <w:tcBorders>
              <w:left w:val="single" w:sz="8" w:space="0" w:color="808080"/>
              <w:bottom w:val="single" w:sz="8" w:space="0" w:color="808080"/>
              <w:right w:val="single" w:sz="8" w:space="0" w:color="808080"/>
            </w:tcBorders>
            <w:tcMar>
              <w:top w:w="28" w:type="dxa"/>
              <w:left w:w="28" w:type="dxa"/>
              <w:bottom w:w="28" w:type="dxa"/>
              <w:right w:w="28" w:type="dxa"/>
            </w:tcMar>
          </w:tcPr>
          <w:p w:rsidR="00117A6D" w:rsidRDefault="00117A6D" w:rsidP="00ED71C3">
            <w:pPr>
              <w:pStyle w:val="TableContents"/>
              <w:spacing w:after="283"/>
            </w:pPr>
            <w:r>
              <w:t>Руководитель РМО</w:t>
            </w:r>
            <w:r>
              <w:br/>
              <w:t>инструктор ФК</w:t>
            </w:r>
            <w:r>
              <w:br/>
              <w:t>МАДОУ ЦРР-д/с №18 Кузнецова Л.В.</w:t>
            </w:r>
          </w:p>
        </w:tc>
      </w:tr>
    </w:tbl>
    <w:p w:rsidR="00117A6D" w:rsidRDefault="00117A6D" w:rsidP="00117A6D">
      <w:pPr>
        <w:pStyle w:val="Textbody"/>
      </w:pPr>
      <w:r>
        <w:t> </w:t>
      </w:r>
    </w:p>
    <w:tbl>
      <w:tblPr>
        <w:tblW w:w="9638" w:type="dxa"/>
        <w:tblInd w:w="-20" w:type="dxa"/>
        <w:tblLayout w:type="fixed"/>
        <w:tblCellMar>
          <w:left w:w="10" w:type="dxa"/>
          <w:right w:w="10" w:type="dxa"/>
        </w:tblCellMar>
        <w:tblLook w:val="0000" w:firstRow="0" w:lastRow="0" w:firstColumn="0" w:lastColumn="0" w:noHBand="0" w:noVBand="0"/>
      </w:tblPr>
      <w:tblGrid>
        <w:gridCol w:w="404"/>
        <w:gridCol w:w="4923"/>
        <w:gridCol w:w="1691"/>
        <w:gridCol w:w="2620"/>
      </w:tblGrid>
      <w:tr w:rsidR="00117A6D" w:rsidTr="00ED71C3">
        <w:tblPrEx>
          <w:tblCellMar>
            <w:top w:w="0" w:type="dxa"/>
            <w:bottom w:w="0" w:type="dxa"/>
          </w:tblCellMar>
        </w:tblPrEx>
        <w:tc>
          <w:tcPr>
            <w:tcW w:w="404" w:type="dxa"/>
            <w:tcBorders>
              <w:top w:val="single" w:sz="8" w:space="0" w:color="808080"/>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w:t>
            </w:r>
          </w:p>
        </w:tc>
        <w:tc>
          <w:tcPr>
            <w:tcW w:w="4923" w:type="dxa"/>
            <w:tcBorders>
              <w:top w:val="single" w:sz="8" w:space="0" w:color="808080"/>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jc w:val="center"/>
            </w:pPr>
            <w:r>
              <w:t>Мероприятие</w:t>
            </w:r>
          </w:p>
        </w:tc>
        <w:tc>
          <w:tcPr>
            <w:tcW w:w="1691" w:type="dxa"/>
            <w:tcBorders>
              <w:top w:val="single" w:sz="8" w:space="0" w:color="808080"/>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jc w:val="center"/>
            </w:pPr>
            <w:r>
              <w:t>Время</w:t>
            </w:r>
            <w:r>
              <w:br/>
              <w:t>проведения</w:t>
            </w:r>
          </w:p>
        </w:tc>
        <w:tc>
          <w:tcPr>
            <w:tcW w:w="2620"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tcPr>
          <w:p w:rsidR="00117A6D" w:rsidRDefault="00117A6D" w:rsidP="00ED71C3">
            <w:pPr>
              <w:pStyle w:val="TableContents"/>
              <w:spacing w:after="283"/>
              <w:jc w:val="center"/>
            </w:pPr>
            <w:r>
              <w:t>Ответственный</w:t>
            </w:r>
          </w:p>
        </w:tc>
      </w:tr>
      <w:tr w:rsidR="00117A6D" w:rsidTr="00ED71C3">
        <w:tblPrEx>
          <w:tblCellMar>
            <w:top w:w="0" w:type="dxa"/>
            <w:bottom w:w="0" w:type="dxa"/>
          </w:tblCellMar>
        </w:tblPrEx>
        <w:tc>
          <w:tcPr>
            <w:tcW w:w="404"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1</w:t>
            </w:r>
          </w:p>
        </w:tc>
        <w:tc>
          <w:tcPr>
            <w:tcW w:w="4923"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Встреча педагогов в музыкальном зале.</w:t>
            </w:r>
          </w:p>
          <w:p w:rsidR="00117A6D" w:rsidRDefault="00117A6D" w:rsidP="00ED71C3">
            <w:pPr>
              <w:pStyle w:val="TableContents"/>
              <w:spacing w:after="283"/>
            </w:pPr>
            <w:r>
              <w:t>Вступительное слово — инструктор ФК МАДОУ ЦРР-д/с №18 Кузнецова Л.В.</w:t>
            </w:r>
          </w:p>
        </w:tc>
        <w:tc>
          <w:tcPr>
            <w:tcW w:w="1691"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jc w:val="center"/>
            </w:pPr>
            <w:r>
              <w:t>9.30 – 9.35</w:t>
            </w:r>
          </w:p>
        </w:tc>
        <w:tc>
          <w:tcPr>
            <w:tcW w:w="2620" w:type="dxa"/>
            <w:tcBorders>
              <w:left w:val="single" w:sz="8" w:space="0" w:color="808080"/>
              <w:bottom w:val="single" w:sz="8" w:space="0" w:color="808080"/>
              <w:right w:val="single" w:sz="8" w:space="0" w:color="808080"/>
            </w:tcBorders>
            <w:tcMar>
              <w:top w:w="28" w:type="dxa"/>
              <w:left w:w="28" w:type="dxa"/>
              <w:bottom w:w="28" w:type="dxa"/>
              <w:right w:w="28" w:type="dxa"/>
            </w:tcMar>
          </w:tcPr>
          <w:p w:rsidR="00117A6D" w:rsidRDefault="00117A6D" w:rsidP="00ED71C3">
            <w:pPr>
              <w:pStyle w:val="TableContents"/>
              <w:spacing w:after="283"/>
            </w:pPr>
            <w:r>
              <w:t>Методист МАДОУ ЦРР-д/с №17 Добрина Е.В.</w:t>
            </w:r>
            <w:r>
              <w:br/>
              <w:t>Инструктор ФК</w:t>
            </w:r>
            <w:r>
              <w:br/>
              <w:t>МАДОУ ЦРР-д/с №18 Кузнецова Л.В.</w:t>
            </w:r>
          </w:p>
        </w:tc>
      </w:tr>
      <w:tr w:rsidR="00117A6D" w:rsidTr="00ED71C3">
        <w:tblPrEx>
          <w:tblCellMar>
            <w:top w:w="0" w:type="dxa"/>
            <w:bottom w:w="0" w:type="dxa"/>
          </w:tblCellMar>
        </w:tblPrEx>
        <w:tc>
          <w:tcPr>
            <w:tcW w:w="404"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2</w:t>
            </w:r>
          </w:p>
        </w:tc>
        <w:tc>
          <w:tcPr>
            <w:tcW w:w="4923"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Доклад из опыта работы по теме: «Олимпийская тематика в системе физкультурно-оздоровительной работы в МАДОУ ЦРР-д/с №17»</w:t>
            </w:r>
          </w:p>
        </w:tc>
        <w:tc>
          <w:tcPr>
            <w:tcW w:w="1691"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jc w:val="center"/>
            </w:pPr>
            <w:r>
              <w:t>9.35 – 9.50</w:t>
            </w:r>
          </w:p>
        </w:tc>
        <w:tc>
          <w:tcPr>
            <w:tcW w:w="2620" w:type="dxa"/>
            <w:tcBorders>
              <w:left w:val="single" w:sz="8" w:space="0" w:color="808080"/>
              <w:bottom w:val="single" w:sz="8" w:space="0" w:color="808080"/>
              <w:right w:val="single" w:sz="8" w:space="0" w:color="808080"/>
            </w:tcBorders>
            <w:tcMar>
              <w:top w:w="28" w:type="dxa"/>
              <w:left w:w="28" w:type="dxa"/>
              <w:bottom w:w="28" w:type="dxa"/>
              <w:right w:w="28" w:type="dxa"/>
            </w:tcMar>
          </w:tcPr>
          <w:p w:rsidR="00117A6D" w:rsidRDefault="00117A6D" w:rsidP="00ED71C3">
            <w:pPr>
              <w:pStyle w:val="TableContents"/>
              <w:spacing w:after="283"/>
            </w:pPr>
            <w:r>
              <w:t>Инструктор ФК</w:t>
            </w:r>
            <w:r>
              <w:br/>
              <w:t>МАДОУ ЦРР-д/с</w:t>
            </w:r>
            <w:r>
              <w:br/>
              <w:t>№17</w:t>
            </w:r>
            <w:r>
              <w:br/>
              <w:t>Ласточкина Н.П.</w:t>
            </w:r>
          </w:p>
        </w:tc>
      </w:tr>
      <w:tr w:rsidR="00117A6D" w:rsidTr="00ED71C3">
        <w:tblPrEx>
          <w:tblCellMar>
            <w:top w:w="0" w:type="dxa"/>
            <w:bottom w:w="0" w:type="dxa"/>
          </w:tblCellMar>
        </w:tblPrEx>
        <w:tc>
          <w:tcPr>
            <w:tcW w:w="404"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3</w:t>
            </w:r>
          </w:p>
        </w:tc>
        <w:tc>
          <w:tcPr>
            <w:tcW w:w="4923"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Презентация «Олимпийское образование педагогов и дошкольников»</w:t>
            </w:r>
          </w:p>
        </w:tc>
        <w:tc>
          <w:tcPr>
            <w:tcW w:w="1691"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jc w:val="center"/>
            </w:pPr>
            <w:r>
              <w:t>9.50 – 10.20</w:t>
            </w:r>
          </w:p>
        </w:tc>
        <w:tc>
          <w:tcPr>
            <w:tcW w:w="2620" w:type="dxa"/>
            <w:tcBorders>
              <w:left w:val="single" w:sz="8" w:space="0" w:color="808080"/>
              <w:bottom w:val="single" w:sz="8" w:space="0" w:color="808080"/>
              <w:right w:val="single" w:sz="8" w:space="0" w:color="808080"/>
            </w:tcBorders>
            <w:tcMar>
              <w:top w:w="28" w:type="dxa"/>
              <w:left w:w="28" w:type="dxa"/>
              <w:bottom w:w="28" w:type="dxa"/>
              <w:right w:w="28" w:type="dxa"/>
            </w:tcMar>
          </w:tcPr>
          <w:p w:rsidR="00117A6D" w:rsidRDefault="00117A6D" w:rsidP="00ED71C3">
            <w:pPr>
              <w:pStyle w:val="TableContents"/>
              <w:spacing w:after="283"/>
            </w:pPr>
            <w:r>
              <w:t>Инструктор ФК</w:t>
            </w:r>
            <w:r>
              <w:br/>
              <w:t>МАДОУ ЦРР-д/с</w:t>
            </w:r>
            <w:r>
              <w:br/>
              <w:t>№17</w:t>
            </w:r>
            <w:r>
              <w:br/>
              <w:t>Дудникова М.А.</w:t>
            </w:r>
          </w:p>
        </w:tc>
      </w:tr>
      <w:tr w:rsidR="00117A6D" w:rsidTr="00ED71C3">
        <w:tblPrEx>
          <w:tblCellMar>
            <w:top w:w="0" w:type="dxa"/>
            <w:bottom w:w="0" w:type="dxa"/>
          </w:tblCellMar>
        </w:tblPrEx>
        <w:tc>
          <w:tcPr>
            <w:tcW w:w="404"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4</w:t>
            </w:r>
          </w:p>
        </w:tc>
        <w:tc>
          <w:tcPr>
            <w:tcW w:w="4923"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Спортивная композиция «Наша олимпийская смена»</w:t>
            </w:r>
          </w:p>
        </w:tc>
        <w:tc>
          <w:tcPr>
            <w:tcW w:w="1691"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10.20 – 10.30</w:t>
            </w:r>
          </w:p>
        </w:tc>
        <w:tc>
          <w:tcPr>
            <w:tcW w:w="2620" w:type="dxa"/>
            <w:tcBorders>
              <w:left w:val="single" w:sz="8" w:space="0" w:color="808080"/>
              <w:bottom w:val="single" w:sz="8" w:space="0" w:color="808080"/>
              <w:right w:val="single" w:sz="8" w:space="0" w:color="808080"/>
            </w:tcBorders>
            <w:tcMar>
              <w:top w:w="28" w:type="dxa"/>
              <w:left w:w="28" w:type="dxa"/>
              <w:bottom w:w="28" w:type="dxa"/>
              <w:right w:w="28" w:type="dxa"/>
            </w:tcMar>
          </w:tcPr>
          <w:p w:rsidR="00117A6D" w:rsidRDefault="00117A6D" w:rsidP="00ED71C3">
            <w:pPr>
              <w:pStyle w:val="TableContents"/>
              <w:spacing w:after="283"/>
            </w:pPr>
            <w:r>
              <w:t>Инструкторы ФК</w:t>
            </w:r>
            <w:r>
              <w:br/>
              <w:t>МАДОУ ЦРР-д/с</w:t>
            </w:r>
            <w:r>
              <w:br/>
              <w:t>№17</w:t>
            </w:r>
            <w:r>
              <w:br/>
              <w:t>Ласточкина Н.П.</w:t>
            </w:r>
            <w:r>
              <w:br/>
              <w:t>Дудникова М.А.</w:t>
            </w:r>
          </w:p>
        </w:tc>
      </w:tr>
      <w:tr w:rsidR="00117A6D" w:rsidTr="00ED71C3">
        <w:tblPrEx>
          <w:tblCellMar>
            <w:top w:w="0" w:type="dxa"/>
            <w:bottom w:w="0" w:type="dxa"/>
          </w:tblCellMar>
        </w:tblPrEx>
        <w:tc>
          <w:tcPr>
            <w:tcW w:w="404"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5</w:t>
            </w:r>
          </w:p>
        </w:tc>
        <w:tc>
          <w:tcPr>
            <w:tcW w:w="4923"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Подведение итогов мероприятия.</w:t>
            </w:r>
            <w:r>
              <w:br/>
              <w:t>Обмен мнениями.</w:t>
            </w:r>
          </w:p>
        </w:tc>
        <w:tc>
          <w:tcPr>
            <w:tcW w:w="1691" w:type="dxa"/>
            <w:tcBorders>
              <w:left w:val="single" w:sz="8" w:space="0" w:color="808080"/>
              <w:bottom w:val="single" w:sz="8" w:space="0" w:color="808080"/>
            </w:tcBorders>
            <w:tcMar>
              <w:top w:w="28" w:type="dxa"/>
              <w:left w:w="28" w:type="dxa"/>
              <w:bottom w:w="28" w:type="dxa"/>
              <w:right w:w="28" w:type="dxa"/>
            </w:tcMar>
          </w:tcPr>
          <w:p w:rsidR="00117A6D" w:rsidRDefault="00117A6D" w:rsidP="00ED71C3">
            <w:pPr>
              <w:pStyle w:val="TableContents"/>
              <w:spacing w:after="283"/>
            </w:pPr>
            <w:r>
              <w:t> </w:t>
            </w:r>
          </w:p>
        </w:tc>
        <w:tc>
          <w:tcPr>
            <w:tcW w:w="2620" w:type="dxa"/>
            <w:tcBorders>
              <w:left w:val="single" w:sz="8" w:space="0" w:color="808080"/>
              <w:bottom w:val="single" w:sz="8" w:space="0" w:color="808080"/>
              <w:right w:val="single" w:sz="8" w:space="0" w:color="808080"/>
            </w:tcBorders>
            <w:tcMar>
              <w:top w:w="28" w:type="dxa"/>
              <w:left w:w="28" w:type="dxa"/>
              <w:bottom w:w="28" w:type="dxa"/>
              <w:right w:w="28" w:type="dxa"/>
            </w:tcMar>
          </w:tcPr>
          <w:p w:rsidR="00117A6D" w:rsidRDefault="00117A6D" w:rsidP="00ED71C3">
            <w:pPr>
              <w:pStyle w:val="TableContents"/>
              <w:spacing w:after="283"/>
            </w:pPr>
            <w:r>
              <w:t>Руководитель РМО</w:t>
            </w:r>
            <w:r>
              <w:br/>
              <w:t>инструктор ФК</w:t>
            </w:r>
            <w:r>
              <w:br/>
              <w:t>МАДОУ ЦРР-д/с №18 Кузнецова Л.В.</w:t>
            </w:r>
          </w:p>
        </w:tc>
      </w:tr>
    </w:tbl>
    <w:p w:rsidR="00117A6D" w:rsidRDefault="00117A6D" w:rsidP="00117A6D">
      <w:pPr>
        <w:rPr>
          <w:szCs w:val="21"/>
        </w:rPr>
        <w:sectPr w:rsidR="00117A6D" w:rsidSect="00117A6D">
          <w:pgSz w:w="11906" w:h="16838"/>
          <w:pgMar w:top="1134" w:right="1134" w:bottom="1134" w:left="1134" w:header="720" w:footer="720" w:gutter="0"/>
          <w:cols w:space="0"/>
        </w:sectPr>
      </w:pPr>
    </w:p>
    <w:p w:rsidR="00117A6D" w:rsidRDefault="00117A6D" w:rsidP="00117A6D">
      <w:pPr>
        <w:pStyle w:val="Textbody"/>
      </w:pPr>
    </w:p>
    <w:p w:rsidR="00117A6D" w:rsidRDefault="00117A6D" w:rsidP="00117A6D">
      <w:pPr>
        <w:pStyle w:val="1"/>
      </w:pPr>
      <w:r>
        <w:t>Консультация для родителей на тему: «ЗАКАЛИВАЮЩИЕ ПРОЦЕДУРЫ»</w:t>
      </w:r>
    </w:p>
    <w:p w:rsidR="00117A6D" w:rsidRDefault="00117A6D" w:rsidP="00117A6D">
      <w:pPr>
        <w:pStyle w:val="Textbody"/>
        <w:jc w:val="both"/>
      </w:pPr>
      <w:r>
        <w:t>Составил: инст</w:t>
      </w:r>
      <w:r>
        <w:t>руктор по физической культуре МА</w:t>
      </w:r>
      <w:bookmarkStart w:id="0" w:name="_GoBack"/>
      <w:bookmarkEnd w:id="0"/>
      <w:r>
        <w:t>ДОУ ЦРР-Д/с №17 Ласточкина Н.П.</w:t>
      </w:r>
    </w:p>
    <w:p w:rsidR="00117A6D" w:rsidRDefault="00117A6D" w:rsidP="00117A6D">
      <w:pPr>
        <w:pStyle w:val="Textbody"/>
        <w:jc w:val="both"/>
      </w:pPr>
      <w:r>
        <w:rPr>
          <w:rStyle w:val="StrongEmphasis"/>
        </w:rPr>
        <w:t xml:space="preserve">Закаливание </w:t>
      </w:r>
      <w:r>
        <w:t>— система мероприятий, повышающих выносливость организма к многообразным влияниям внешней среды и воспитывающих способность организма быстро и без вреда для здоровья приспособиться к неблагоприятным воздействиям средствами самозащиты.</w:t>
      </w:r>
      <w:r>
        <w:br/>
        <w:t>Правильно, в соответствии с возрастом построенный режим дня и его строгое выполнение — одно из важнейших условий для нормального физического и нервно-психического развития ребенка. В режиме дня следует предусмотреть время для проведения гигиенических и закаливающих мероприятий, родители должны придерживаться его и не нарушать.</w:t>
      </w:r>
    </w:p>
    <w:p w:rsidR="00117A6D" w:rsidRDefault="00117A6D" w:rsidP="00117A6D">
      <w:pPr>
        <w:pStyle w:val="Textbody"/>
      </w:pPr>
      <w:r>
        <w:t>Систематическое применение водных процедур (умывание, обтирание, обливание, душ, ванна, купание и др.) оказывает положительное действие на нервную систему, обмен веществ, всю жизнедеятельность детского организма. </w:t>
      </w:r>
      <w:r>
        <w:br/>
        <w:t>Закаливание допустимо только при полном здоровье ребенка, начинать процедуры можно в любое время года, но наиболее благоприятно для этого теплое время. </w:t>
      </w:r>
      <w:r>
        <w:br/>
        <w:t xml:space="preserve">Нельзя сразу подвергать детей сильным воздействиям холодного воздуха или воды, приучать к ним следует постепенно, медленно и тем более осторожно, чем моложе и слабее ребенок. </w:t>
      </w:r>
      <w:r>
        <w:rPr>
          <w:rStyle w:val="StrongEmphasis"/>
        </w:rPr>
        <w:t>Постепенность — одно из основных правил закаливания.</w:t>
      </w:r>
      <w:r>
        <w:br/>
        <w:t xml:space="preserve">Проводить закаливающие процедуры надо с учетом индивидуальных особенностей ребенка и его возраста. При этом большое значение имеет состояние здоровья, общее физическое развитие, тип нервной системы, самочувствие и настроение в данное время. При выборе мер закаливания необходим совет врача. Нужно внимательно присматриваться к тому, как ребенок переносит охлаждение, как действует на него жара. Здесь может иметь значение и возраст, и недавно перенесенное заболевание, и состояние нервной системы. Дети, очень чувствительные к охлаждению, нуждаются в особом подходе, в большей постепенности мер закаливания. Совсем отказываться от закаливания без особых причин не следует, так как для детей, резко реагирующих на охлаждение, оно как раз очень важно. </w:t>
      </w:r>
      <w:r>
        <w:br/>
        <w:t xml:space="preserve">Иногда ребенок плохо относится к закаливающим процедурам только потому, что изнежен, не желает выполнять то, что ему непривычно. В таком случае родителям придется проявить чуткость и настойчивость в воспитании привычки к закаливающим процедурам. </w:t>
      </w:r>
      <w:r>
        <w:br/>
      </w:r>
      <w:r>
        <w:rPr>
          <w:rStyle w:val="StrongEmphasis"/>
        </w:rPr>
        <w:t xml:space="preserve">Умывание </w:t>
      </w:r>
      <w:r>
        <w:t xml:space="preserve">— самый доступный в быту вид закаливания водой. Детям в возрасте полтора года рекомендуется ежедневно умывать не только лицо и руки, но также шею и верхнюю часть груди до пояса. Начинать надо тепловатой водой (30—32 °С), постепенно снижая ее температуру до комнатной, а затем использовать воду из-под крана. После умывания тело ребенка растирают махровым полотенцем до легкого покраснения. Вода для умывания на ночь более теплая (на 2° выше утренней). </w:t>
      </w:r>
      <w:r>
        <w:br/>
        <w:t xml:space="preserve">Традиционно принято после водных процедур растирать тело полотенцем до покраснения кожи. В последние годы ряд ученых, занимающихся вопросами закаливания, высказали мнение, что растирание кожи, повышая ее температуру, сокращает время действия охлаждения и снижает эффект закаливания. Так, согласно исследованиям А. К. Подшибякина, интенсивный самомассаж, так же как и растирание кожи, приводит к повышению ее температуры на 2—3 градуса и более по сравнению с исходной. Наша рекомендация растирать кожу после умывания или душа относится к детям, так как терморегуляция у них еще недостаточно развита и разогревание кожи в этом Случае поможет организму быстрее устранить последствия охлаждения. </w:t>
      </w:r>
      <w:r>
        <w:br/>
      </w:r>
      <w:r>
        <w:rPr>
          <w:rStyle w:val="StrongEmphasis"/>
        </w:rPr>
        <w:t xml:space="preserve">Ножные ванны </w:t>
      </w:r>
      <w:r>
        <w:t xml:space="preserve">— очень действенное средство закаливания, поскольку ноги, особенно </w:t>
      </w:r>
      <w:r>
        <w:lastRenderedPageBreak/>
        <w:t xml:space="preserve">стопы, наиболее чувствительны к охлаждению. Проводят их перед ночным сном. Воздействию подвергаются стопы и нижняя часть голени. Начальная температура воды для детей до 3 лет летом 33—35°, зимой — 35—36°. Постепенно снижая через каждую неделю температуру воды на 1 градус, доводят ее до 22—24° и ниже. Продолжительность процедуры 1—3 минуты. Ребенок в это время шевелит стопами, как бы переступая по дну таза. </w:t>
      </w:r>
      <w:r>
        <w:br/>
      </w:r>
      <w:r>
        <w:rPr>
          <w:rStyle w:val="StrongEmphasis"/>
        </w:rPr>
        <w:t>Душ</w:t>
      </w:r>
      <w:r>
        <w:rPr>
          <w:rStyle w:val="a3"/>
        </w:rPr>
        <w:t> </w:t>
      </w:r>
      <w:r>
        <w:t xml:space="preserve">можно применять детям только с 1,5-летнего возраста. Эта водная процедура тонизирует нервную систему ребенка, придает ему бодрость, положительно действует на аппетит и сон. Душ особенно полезен вялым детям с плохим аппетитом. Температура воды зимой должна быть не ниже 36°, летом — 33—35°. Постепенно (на 1 градус через каждую неделю зимой, а летом через 3—5 дней) ее снижают до 28°, а для детей 2—3 лет — до 25° и ниже. </w:t>
      </w:r>
      <w:r>
        <w:br/>
      </w:r>
      <w:r>
        <w:rPr>
          <w:rStyle w:val="StrongEmphasis"/>
        </w:rPr>
        <w:t>Купание в реке, озере и море</w:t>
      </w:r>
      <w:r>
        <w:rPr>
          <w:rStyle w:val="a3"/>
        </w:rPr>
        <w:t> </w:t>
      </w:r>
      <w:r>
        <w:t xml:space="preserve">— один из лучших способов закаливания детского организма летом, так как при этом сочетается воздействие воздуха, солнечного света, воды и движений. Под влиянием купаний улучшаются сон, аппетит, обмен веществ. Поскольку холодная вода оказывает на организм сильное действие, целесообразно начинать такие процедуры после небольшого курса обливаний или душа. </w:t>
      </w:r>
      <w:r>
        <w:br/>
        <w:t xml:space="preserve">Начинать можно с 2—3 кратковременных погружений в воду. Затем длительность купаний увеличивается до 2—-3 минут, а по мере привыкания — до 5—6 минут (в зависимости от температуры воды, воздуха и возраста детей). Ребенку разрешается купаться не чаще одного раза в день. Важно следить за тем, чтобы дети входили в воду не разгоряченными, но и не с охлажденным телом. Во время купания надо заставлять ребенка больше двигаться в воде и наблюдать за его состоянием. При малейших признаках охлаждения (бледность лица, синева губ, озноб) надо прекратить купание. После выхода ребенка из воды его следует растереть досуха, быстро одеть и отвести в тень. </w:t>
      </w:r>
      <w:r>
        <w:br/>
      </w:r>
      <w:r>
        <w:rPr>
          <w:rStyle w:val="StrongEmphasis"/>
        </w:rPr>
        <w:t>Прогулки на свежем воздухе</w:t>
      </w:r>
      <w:r>
        <w:t xml:space="preserve"> отлично закаливают детей. Бояться, что ребенок может во время прогулки простудиться, не следует. Надо только приучить его гулять в любую погоду, ежедневно бывать на свежем воздухе. Одежда для прогулки в холодное время года должна быть достаточно теплой и легкой, чтобы не стеснять движений. Не забывайте брать с собой на улицу игрушки, лопатки, саночки и т. п., чтобы малыш двигался, бегал.</w:t>
      </w:r>
      <w:r>
        <w:br/>
        <w:t xml:space="preserve">Положительное влияние оздоровительных мероприятий, прежде всего, сказывается на физическом и нервно-психическом развитии ребенка. Об этом можно судить по тому, как он растет, развивается. Так, например, вес достаточно проверять один раз в неделю до и после процедуры закаливания, а контрольные, более тщательные, измерения следует делать через каждые 6 месяцев у врача, который оценит все показатели развития ребенка. Родителям, имеющим детей с избыточным весом, напомним, что стремление их поскорее добиться потери излишних килограммов при помощи чрезмерно активного двигательного режима, а также увеличения продолжительности закаливающих процедур, может привести к нервному срыву, переохлаждению малыша, простудным заболеваниям и т. п. При острых заболеваниях, плохом самочувствии ребенка закаливающие процедуры следует прекратить и обратиться к врачу, только он может оценить правильность проводимых вами приемов закаливания и вовремя дать нужный совет. </w:t>
      </w:r>
      <w:r>
        <w:br/>
        <w:t xml:space="preserve">Эффективность закаливающих процедур во многом зависит от правильности их выполнения, когда имеет значение любая на первый взгляд мелочь. Обязательное требование для взрослых, помогающих детям во время закаливания: руки должны быть чисто вымыты, ногти коротко острижены, кожа на ладонях мягкая и теплая. Жесткую кожу смазывают вазелином, холодные руки согревают, кольца, перстни обязательно снимают. </w:t>
      </w:r>
      <w:r>
        <w:br/>
        <w:t xml:space="preserve">Для детей постарше, хотя еще дошкольников, также широко используются всевозможные водные процедуры. Они удобны еще и тем, что позволяют дозировать температурный режим более точно, чем при воздушных и солнечных ваннах. </w:t>
      </w:r>
      <w:r>
        <w:br/>
        <w:t xml:space="preserve">Закаливающее влияние оказывают все гигиенические водные процедуры, если их умело сочетать со специальными приемами. Не принесет должного эффекта закаливание холодной </w:t>
      </w:r>
      <w:r>
        <w:lastRenderedPageBreak/>
        <w:t xml:space="preserve">водой, если обычное гигиеническое умывание выполняется теплой. При сочетании гигиенических мер с закаливающими достигается систематическая тренировка организма и сокращается время, специально отводимое на процедуры. К тому же достигается положительное психологическое воздействие, воспитывая у взрослых и детей понимание необходимости закаливающих мероприятий в режиме дня. </w:t>
      </w:r>
      <w:r>
        <w:br/>
        <w:t xml:space="preserve">Начинать закаливание водой надо с наименее резких воздействий — местных обтираний или обливаний, постепенно переходя к общим. В качестве местных закаливающих водных процедур можно использовать умывание после ночного и дневного сна, мытье рук перед едой, после прогулки и пользования туалетом, мытье ног перед сном, обтирание, игру с водой. Все эти процедуры обычно проводятся в одно и то же время, соответственно режиму. </w:t>
      </w:r>
      <w:r>
        <w:br/>
      </w:r>
      <w:r>
        <w:rPr>
          <w:rStyle w:val="StrongEmphasis"/>
        </w:rPr>
        <w:t>Воздух, солнечные лучи и воду</w:t>
      </w:r>
      <w:r>
        <w:t xml:space="preserve"> необходимо широко использовать в повседневной жизни дошкольника круглый год. С этой точки зрения следует подходить к личной гигиене, режиму дня, набору одежды для детей, к помещению, в котором они живут.</w:t>
      </w:r>
      <w:r>
        <w:br/>
        <w:t xml:space="preserve">Использование тех или иных закаливающих мероприятий в большой степени зависит от сезона года. Конечно, в зимних условиях не приходится говорить о воздушных ваннах на улице или купании в реке. Между тем вполне доступны длительные прогулки при любой погоде, пребывание в помещении с открытыми окнами, форточками, частичные обмывания тела, воздушные ванны в помещении и т. п. </w:t>
      </w:r>
      <w:r>
        <w:br/>
        <w:t xml:space="preserve">Весна и лето особенно благоприятны для укрепления здоровья детей. Они должны как можно дольше быть на улице уже с первых весенних дней. </w:t>
      </w:r>
      <w:r>
        <w:br/>
        <w:t xml:space="preserve">Ребенка следует приучать мыть ноги прохладной водой. А вот закаливающее влияние систематического обмывания ступней часто ускользает от внимания родителей. Между тем это прекрасное закаливающее средство, которое действенно, как и все другие способы при систематическом применении. Нельзя пропускать ни одного дня, дети должны обмывать ноги независимо от погоды и от того, ходили они в этот день босиком или нет. Температуру воды следует постепенно снижать. Детей надо научить выполнению при этом основных гигиенических требований: мыть ноги в отдельном тазу, пользуясь мылом и мочалкой, насухо вытирать специально выделенным для этой цели полотенцем, надевать тапочки или сандалии так, чтобы не запачкать вымытых ног. </w:t>
      </w:r>
      <w:r>
        <w:br/>
        <w:t xml:space="preserve">Летом лучше всего мыть ноги на воздухе, это усиливает закаливающее действие. К тому же ребенку легче овладеть навыком самостоятельно мыть ноги, потому что он не опасается замочить пол. </w:t>
      </w:r>
      <w:r>
        <w:br/>
        <w:t xml:space="preserve">Нужно также научить детей ежедневно мыться прохладной водой до пояса. Ребенок моет с мылом руки до локтей, затем водой, набранной в пригоршню, последовательно обмывает руки до плеч (поочередно), лицо, шею, грудь и подмышки, обмыть спину придется помочь. По окончании мытья ребенок перекидывает через шею полотенце и быстрыми движениями (вначале с помощью взрослого) вытирает грудь, лицо, шею и т.д. Старшие дети быстро начинают умываться самостоятельно, младшим надо помогать. </w:t>
      </w:r>
      <w:r>
        <w:br/>
        <w:t xml:space="preserve">Дети очень любят воду. Летом в теплую погоду можно разрешить им побродить по дну мелкого ручья, поиграть на влажном берегу, строить из мокрого песка крепости, рыть колодцы, возводить плотины. </w:t>
      </w:r>
      <w:r>
        <w:br/>
        <w:t xml:space="preserve">Не страшно, если детям придется пробежать по сырой траве, лужам или даже попасть во время прогулки под теплый летний дождь — это еще больше повысит устойчивость их организма. Опасно только оставлять детей в мокрой одежде. </w:t>
      </w:r>
      <w:r>
        <w:br/>
      </w:r>
      <w:r>
        <w:rPr>
          <w:rStyle w:val="StrongEmphasis"/>
        </w:rPr>
        <w:t xml:space="preserve">Хождение босиком </w:t>
      </w:r>
      <w:r>
        <w:t xml:space="preserve">— один из древнейших приемов закаливания, широко практикуемый и сегодня во многих странах. К тому же происходит тренировка мышц стопы. Предохраняя от плоскостопия. Поэтому рекомендуется ходить босиком по скошенной траве, опавшей хвое в лесу и т. п. Начинать хождение босиком надо в комнате, сначала по 1 минуте и прибавлять через каждые 5—7 дней по 1 минуте, доведя общую продолжительность до 8—10 минут ежедневно. </w:t>
      </w:r>
      <w:r>
        <w:br/>
        <w:t xml:space="preserve">Из специальных мер закаливания в летнее время используются </w:t>
      </w:r>
      <w:r>
        <w:rPr>
          <w:rStyle w:val="StrongEmphasis"/>
        </w:rPr>
        <w:t xml:space="preserve">воздушные и солнечные </w:t>
      </w:r>
      <w:r>
        <w:rPr>
          <w:rStyle w:val="StrongEmphasis"/>
        </w:rPr>
        <w:lastRenderedPageBreak/>
        <w:t>ванны, обтирания, обливания, купания в естественных водоемах.</w:t>
      </w:r>
      <w:r>
        <w:br/>
      </w:r>
      <w:r>
        <w:rPr>
          <w:rStyle w:val="StrongEmphasis"/>
        </w:rPr>
        <w:t xml:space="preserve">Воздушные ванны </w:t>
      </w:r>
      <w:r>
        <w:t>применяются с целью приучить детей к непосредственному соприкосновению всей поверхности тела с воздухом. При этом, кроме температуры, имеют значение влажность и движение воздуха. Жарким летом, когда дети весь день ходят только в трусиках, особой необходимости в приеме специальных воздушных ванн нет. Весной же, когда еще нет привычки к воздуху, и в прохладные дни, которые случаются и в летнюю пору, они очень полезны. Для воздушных ванн выбирают площадку, защищенную от ветра, проводить их можно на террасе, на открытом балконе. Детей раздевают догола или оставляют только короткие трусики. Вначале воздушные ванны продолжаются всего 3—4 минуты, постепенно увеличивая их продолжительность, можно довести до часа. Начинать процедуру лучше в тихую погоду при температуре воздуха не ниже 23—24°. Во время воздушных ванн дети должны быть в движении, в прохладные дни надо подбирать более подвижные игры, в теплые — спокойные. Можно предложить ребенку какое-нибудь интересное задание: бросать и ловить мяч определенное количество раз так, чтобы он ни разу не упал, прокатить деревянный обруч до конца дорожки, обежать 2—3 раза вокруг дерева, беседки и т. п.</w:t>
      </w:r>
      <w:r>
        <w:br/>
      </w:r>
      <w:r>
        <w:rPr>
          <w:rStyle w:val="StrongEmphasis"/>
        </w:rPr>
        <w:t>Солнечные ванны</w:t>
      </w:r>
      <w:r>
        <w:t xml:space="preserve"> оказывают на организм дошкольников общее укрепляющее действие, усиливают обмен веществ, повышают сопротивляемость организма к заболеваниям. В коже под влиянием солнечных лучей образуются вещества, богатые витамином D (противорахитическим), что улучшает усвоение солей кальция и фосфора, особенно важных для растущего организма. Пребывание на солнце полезно еще потому, что дети привыкают переносить тепловое действие солнечных лучей и чувствуют себя бодро даже в жаркую погоду. Но после продолжительного пребывания на солнце у некоторых детей может появиться слабость, раздражительность, иногда плохой сон. Поэтому необходимо внимательно следить за самочувствием детей как во время приема солнечной ванны, так и после нее. Место, выбранное для приема солнечных ванн, должно быть сухое. Ребенок ложится на подстилку так, чтобы тело было освещено солнцем, а голова находилась в тени (ее можно покрыть панамой). Продолжительность процедуры вначале 4 минуты, при этом ребенок меняет положение, подставляя солнцу спину, правый и левый бок, живот. Через каждые 2—3 ванны ко времени облучения прибавляется еще по минуте для каждой стороны тела. Постепенно длительность солнечной ванны можно довести до 25—30 минут. Через 2—3 минуты по окончании солнечной ванны ребенка надо облить водой с температурой 26—28° и устроить на полчаса отдыхать в тени. </w:t>
      </w:r>
      <w:r>
        <w:br/>
      </w:r>
      <w:r>
        <w:rPr>
          <w:rStyle w:val="StrongEmphasis"/>
        </w:rPr>
        <w:t>Обтирание</w:t>
      </w:r>
      <w:r>
        <w:t xml:space="preserve">— наиболее мягко действующая водная процедура, которую можно применять не только здоровым, но и слабым детям. Выполняется процедура следующим образом. Смоченным концом полотенца или рукавичкой обтирают руки, шею, грудь, живот, ноги, спину, сразу же вытирая насухо до легкого покраснения. Температура воды вначале 30°, постепенно ее снижают, доводя до комнатной (табл. 2). </w:t>
      </w:r>
      <w:r>
        <w:br/>
      </w:r>
      <w:r>
        <w:rPr>
          <w:rStyle w:val="StrongEmphasis"/>
        </w:rPr>
        <w:t>Обливание</w:t>
      </w:r>
      <w:r>
        <w:t xml:space="preserve">— прекрасное средство закаливания, простое и доступное. Первоначально температура воды должна быть 30—32°, через каждые 3 дня ее снижают на один градус. Можно довести ее до 22—20° для детей младшего дошкольного возраста и до 18° — для 6—7-летних </w:t>
      </w:r>
      <w:r>
        <w:br/>
      </w:r>
      <w:r>
        <w:rPr>
          <w:rStyle w:val="a3"/>
        </w:rPr>
        <w:t>Часто задают вопрос, можно ли одновременно проводить с дошкольниками несколько способов закаливания.</w:t>
      </w:r>
      <w:r>
        <w:t xml:space="preserve">При выборе количества процедур и определении их места в режиме дня надо учитывать, во-первых, что сильно охлаждающие процедуры, охватывающие всю поверхность тела ребенка, можно назначать не чаще одного раза в день. Так, например, в тот день, когда дети купаются в реке, не следует проводить обливания. Это не значит, конечно, что в этот день не надо мыться до пояса или мыть ноги прохладной водой. Такие частичные обмывания летом являются скорее гигиеническим средством, таким же, как мытье рук и лица. Во-вторых, допустимо проведение воздушной и водной процедуры в один день. Это могут быть как самостоятельные мероприятия, например обливание до обеда, воздушные ванны во второй половине дня, так и связанные друг с другом: водная процедура </w:t>
      </w:r>
      <w:r>
        <w:lastRenderedPageBreak/>
        <w:t xml:space="preserve">после воздушной ванны. И наконец, не следует проводить перед сном сильнодействующие водные процедуры, например холодный душ. Они оказывают возбуждающее действие, которое очень полезно утром или днем, но не вечером.  При разумном использовании естественных природных факторов дети за лето закаляются, становятся здоровее. Закрепить полученные результаты, сделать их стойкими можно лишь в том случае, если привычку к свежему воздуху и прохладной воде поддерживать в течение всего года. </w:t>
      </w:r>
      <w:r>
        <w:br/>
        <w:t xml:space="preserve">Осенью и зимой выбор специальных мер закаливания ограничен, и потому особенно важно проводить их последовательно и систематически. Основное оздоравливающее средство в холодное время года — это свежий воздух. Дети должны проводить на улице максимально возможное время.  Приобретенную летом привычку мыться до пояса прохладной водой надо сохранить и в зимних условиях. С наступлением осени температура водопроводной воды начинает постепенно снижаться, создавая тем самым естественные условия для привыкания к холодной воде. Если же умывание до пояса начинается с осени как новое мероприятие, то водопроводную воду разбавляют теплой водой, доводя до 20—22° и постепенно снижают ее температуру. Не следует забывать также и обмывание ног прохладной водой. Делать это лучше вечером, чтобы ложиться в постель с чистыми ногами. </w:t>
      </w:r>
      <w:r>
        <w:br/>
      </w:r>
      <w:r>
        <w:rPr>
          <w:rStyle w:val="StrongEmphasis"/>
        </w:rPr>
        <w:t>Закаливание носоглотки</w:t>
      </w:r>
      <w:r>
        <w:t xml:space="preserve">можно проводить в любое время года. Детям 2—4 лет следует полоскать рот, а после 4 лет — горло кипяченой водой комнатной температуры с добавлением настоя ромашки или шалфея 2 раза в день — утром и вечером. На каждое полоскание используется 1/3 стакана воды. Для школьников температуру воды надо снижать через каждые 10 дней на 1—2 градуса и перейти, наконец, на температуру зимней водопроводной воды. Постепенно увеличивается и длительность процедуры. </w:t>
      </w:r>
      <w:r>
        <w:br/>
        <w:t>Рекомендуется также обтирание шеи во время утреннего туалета. Отправляя детей гулять, не укутывайте им шею. В сильные морозы рекомендуется защищать горло и миндалины от прямого воздействия холодного воздуха при дыхании. Для этого кончик языка надо прижать к внутренней поверхности верхних зубов, тогда холодный воздух будет обтекать язык, нагреваясь об него и щеку. </w:t>
      </w:r>
    </w:p>
    <w:p w:rsidR="00117A6D" w:rsidRDefault="00117A6D" w:rsidP="00117A6D">
      <w:pPr>
        <w:pStyle w:val="Textbody"/>
        <w:jc w:val="both"/>
      </w:pPr>
      <w:r>
        <w:rPr>
          <w:rStyle w:val="StrongEmphasis"/>
          <w:color w:val="FF0000"/>
        </w:rPr>
        <w:t>Б У Д Ь Т Е    З Д О Р О В Ы !</w:t>
      </w:r>
    </w:p>
    <w:p w:rsidR="00117A6D" w:rsidRDefault="00117A6D" w:rsidP="00117A6D">
      <w:pPr>
        <w:rPr>
          <w:szCs w:val="21"/>
        </w:rPr>
        <w:sectPr w:rsidR="00117A6D" w:rsidSect="00117A6D">
          <w:pgSz w:w="11906" w:h="16838"/>
          <w:pgMar w:top="1134" w:right="1134" w:bottom="1134" w:left="1134" w:header="720" w:footer="720" w:gutter="0"/>
          <w:cols w:space="0"/>
        </w:sectPr>
      </w:pPr>
    </w:p>
    <w:p w:rsidR="00117A6D" w:rsidRDefault="00117A6D" w:rsidP="00117A6D">
      <w:pPr>
        <w:pStyle w:val="Textbody"/>
      </w:pPr>
    </w:p>
    <w:p w:rsidR="000556DC" w:rsidRDefault="000556DC"/>
    <w:sectPr w:rsidR="000556DC" w:rsidSect="00117A6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C64B6"/>
    <w:multiLevelType w:val="multilevel"/>
    <w:tmpl w:val="DBFE4C4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E1"/>
    <w:rsid w:val="000556DC"/>
    <w:rsid w:val="00117A6D"/>
    <w:rsid w:val="0082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07FE9-B582-408E-B9AF-C0A7D05F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A6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Textbody"/>
    <w:link w:val="10"/>
    <w:rsid w:val="00117A6D"/>
    <w:pPr>
      <w:keepNext/>
      <w:spacing w:before="240" w:after="120"/>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A6D"/>
    <w:rPr>
      <w:rFonts w:ascii="Times New Roman" w:eastAsia="SimSun" w:hAnsi="Times New Roman" w:cs="Mangal"/>
      <w:b/>
      <w:bCs/>
      <w:kern w:val="3"/>
      <w:sz w:val="48"/>
      <w:szCs w:val="48"/>
      <w:lang w:eastAsia="zh-CN" w:bidi="hi-IN"/>
    </w:rPr>
  </w:style>
  <w:style w:type="paragraph" w:customStyle="1" w:styleId="Textbody">
    <w:name w:val="Text body"/>
    <w:basedOn w:val="a"/>
    <w:rsid w:val="00117A6D"/>
    <w:pPr>
      <w:spacing w:after="120"/>
    </w:pPr>
  </w:style>
  <w:style w:type="paragraph" w:customStyle="1" w:styleId="TableContents">
    <w:name w:val="Table Contents"/>
    <w:basedOn w:val="a"/>
    <w:rsid w:val="00117A6D"/>
    <w:pPr>
      <w:suppressLineNumbers/>
    </w:pPr>
  </w:style>
  <w:style w:type="character" w:styleId="a3">
    <w:name w:val="Emphasis"/>
    <w:rsid w:val="00117A6D"/>
    <w:rPr>
      <w:i/>
      <w:iCs/>
    </w:rPr>
  </w:style>
  <w:style w:type="character" w:customStyle="1" w:styleId="StrongEmphasis">
    <w:name w:val="Strong Emphasis"/>
    <w:rsid w:val="00117A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4190</Words>
  <Characters>23888</Characters>
  <Application>Microsoft Office Word</Application>
  <DocSecurity>0</DocSecurity>
  <Lines>199</Lines>
  <Paragraphs>56</Paragraphs>
  <ScaleCrop>false</ScaleCrop>
  <Company/>
  <LinksUpToDate>false</LinksUpToDate>
  <CharactersWithSpaces>28022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2014-04-15T05:46:00Z</dcterms:created>
  <dcterms:modified xsi:type="dcterms:W3CDTF">2014-04-15T05:53:00Z</dcterms:modified>
</cp:coreProperties>
</file>