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667D1B" w:rsidRDefault="00667D1B" w:rsidP="00667D1B">
      <w:pPr>
        <w:pStyle w:val="a3"/>
        <w:jc w:val="center"/>
        <w:rPr>
          <w:b/>
        </w:rPr>
      </w:pPr>
      <w:r>
        <w:rPr>
          <w:b/>
        </w:rPr>
        <w:t>МУНИЦИПАЛЬНОЕ АВТОНОМНОЕ ДОШКОЛЬНОЕ ОБРАЗОВАТЕЛЬНОЕ</w:t>
      </w:r>
    </w:p>
    <w:p w:rsidR="00667D1B" w:rsidRDefault="00667D1B" w:rsidP="00667D1B">
      <w:pPr>
        <w:pStyle w:val="a3"/>
        <w:jc w:val="center"/>
        <w:rPr>
          <w:b/>
        </w:rPr>
      </w:pPr>
      <w:r>
        <w:rPr>
          <w:b/>
        </w:rPr>
        <w:t>УЧРЕЖДЕНИЕ</w:t>
      </w:r>
    </w:p>
    <w:p w:rsidR="00667D1B" w:rsidRDefault="00667D1B" w:rsidP="00667D1B">
      <w:pPr>
        <w:pStyle w:val="a3"/>
        <w:jc w:val="center"/>
        <w:rPr>
          <w:b/>
        </w:rPr>
      </w:pPr>
      <w:r>
        <w:rPr>
          <w:b/>
        </w:rPr>
        <w:t>ЦЕНТР РАЗВИТИЯ  РЕБЁНКА - ДЕТСКИЙ САД № 17 ГОРОДА КРОПОТКИН</w:t>
      </w:r>
    </w:p>
    <w:p w:rsidR="00667D1B" w:rsidRDefault="00667D1B" w:rsidP="00667D1B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</w:p>
    <w:p w:rsidR="00667D1B" w:rsidRDefault="00667D1B" w:rsidP="00667D1B">
      <w:pPr>
        <w:pStyle w:val="a3"/>
        <w:jc w:val="center"/>
        <w:rPr>
          <w:b/>
        </w:rPr>
      </w:pPr>
    </w:p>
    <w:p w:rsidR="00667D1B" w:rsidRDefault="00667D1B" w:rsidP="00667D1B">
      <w:pPr>
        <w:pStyle w:val="a3"/>
      </w:pP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 xml:space="preserve">Принято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Утверждено </w:t>
      </w:r>
      <w:r>
        <w:rPr>
          <w:sz w:val="28"/>
          <w:szCs w:val="28"/>
        </w:rPr>
        <w:tab/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Заведующим МАДОУ ЦРР-д/с № 17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 Л.В. Дементьева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от « 28» августа 20 15г.                            « 28» августа 20 15г.</w:t>
      </w:r>
    </w:p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/>
    <w:p w:rsidR="00667D1B" w:rsidRDefault="00667D1B" w:rsidP="00667D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rPr>
          <w:b/>
          <w:sz w:val="28"/>
          <w:szCs w:val="28"/>
        </w:rPr>
      </w:pPr>
    </w:p>
    <w:p w:rsidR="00667D1B" w:rsidRDefault="00667D1B" w:rsidP="00667D1B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ПОЛОЖЕНИЕ </w:t>
      </w:r>
    </w:p>
    <w:p w:rsidR="00667D1B" w:rsidRDefault="00667D1B" w:rsidP="00667D1B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 Совете по питанию муниципального автономного дошкольного образовательного учреждения центра развития ребёнк</w:t>
      </w:r>
      <w:proofErr w:type="gramStart"/>
      <w:r>
        <w:rPr>
          <w:b/>
          <w:i/>
          <w:sz w:val="40"/>
          <w:szCs w:val="40"/>
        </w:rPr>
        <w:t>а-</w:t>
      </w:r>
      <w:proofErr w:type="gramEnd"/>
      <w:r>
        <w:rPr>
          <w:b/>
          <w:i/>
          <w:sz w:val="40"/>
          <w:szCs w:val="40"/>
        </w:rPr>
        <w:t xml:space="preserve"> детского сада №17город Кропоткин муниципального образования Кавказский район  . </w:t>
      </w:r>
    </w:p>
    <w:p w:rsidR="00667D1B" w:rsidRDefault="00667D1B" w:rsidP="00667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</w:p>
    <w:p w:rsidR="00667D1B" w:rsidRDefault="00667D1B" w:rsidP="00667D1B">
      <w:pPr>
        <w:pStyle w:val="a3"/>
        <w:rPr>
          <w:i/>
          <w:sz w:val="40"/>
          <w:szCs w:val="40"/>
        </w:rPr>
      </w:pPr>
    </w:p>
    <w:p w:rsidR="00667D1B" w:rsidRDefault="00667D1B" w:rsidP="00667D1B">
      <w:pPr>
        <w:pStyle w:val="a3"/>
        <w:rPr>
          <w:sz w:val="28"/>
          <w:szCs w:val="28"/>
        </w:rPr>
      </w:pPr>
    </w:p>
    <w:p w:rsidR="00667D1B" w:rsidRDefault="00667D1B" w:rsidP="00667D1B">
      <w:pPr>
        <w:pStyle w:val="a3"/>
        <w:rPr>
          <w:sz w:val="28"/>
          <w:szCs w:val="28"/>
        </w:rPr>
      </w:pPr>
    </w:p>
    <w:p w:rsidR="00667D1B" w:rsidRDefault="00667D1B" w:rsidP="00667D1B">
      <w:pPr>
        <w:pStyle w:val="a3"/>
        <w:rPr>
          <w:sz w:val="28"/>
          <w:szCs w:val="28"/>
        </w:rPr>
      </w:pPr>
    </w:p>
    <w:p w:rsidR="00667D1B" w:rsidRDefault="00667D1B" w:rsidP="00667D1B">
      <w:pPr>
        <w:pStyle w:val="a3"/>
        <w:rPr>
          <w:sz w:val="28"/>
          <w:szCs w:val="28"/>
        </w:rPr>
      </w:pPr>
    </w:p>
    <w:p w:rsidR="00667D1B" w:rsidRDefault="00667D1B" w:rsidP="00667D1B"/>
    <w:p w:rsidR="00667D1B" w:rsidRDefault="00667D1B" w:rsidP="00667D1B"/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>
      <w:pPr>
        <w:ind w:left="720"/>
        <w:rPr>
          <w:sz w:val="28"/>
          <w:szCs w:val="28"/>
        </w:rPr>
      </w:pPr>
    </w:p>
    <w:p w:rsidR="00667D1B" w:rsidRDefault="00667D1B" w:rsidP="00667D1B">
      <w:pPr>
        <w:ind w:left="720"/>
        <w:rPr>
          <w:b/>
          <w:sz w:val="28"/>
          <w:szCs w:val="28"/>
        </w:rPr>
      </w:pPr>
    </w:p>
    <w:p w:rsidR="00667D1B" w:rsidRDefault="00667D1B" w:rsidP="00667D1B">
      <w:pPr>
        <w:ind w:left="720"/>
        <w:rPr>
          <w:b/>
          <w:sz w:val="28"/>
          <w:szCs w:val="28"/>
        </w:rPr>
      </w:pPr>
    </w:p>
    <w:p w:rsidR="00667D1B" w:rsidRDefault="00667D1B" w:rsidP="00667D1B">
      <w:pPr>
        <w:ind w:left="720"/>
        <w:rPr>
          <w:b/>
          <w:sz w:val="28"/>
          <w:szCs w:val="28"/>
        </w:rPr>
      </w:pPr>
    </w:p>
    <w:p w:rsidR="00667D1B" w:rsidRDefault="00667D1B" w:rsidP="00667D1B">
      <w:pPr>
        <w:ind w:left="720"/>
        <w:rPr>
          <w:b/>
          <w:sz w:val="28"/>
          <w:szCs w:val="28"/>
        </w:rPr>
      </w:pPr>
    </w:p>
    <w:p w:rsidR="00667D1B" w:rsidRDefault="00667D1B" w:rsidP="00667D1B">
      <w:pPr>
        <w:ind w:left="720"/>
        <w:rPr>
          <w:b/>
          <w:sz w:val="28"/>
          <w:szCs w:val="28"/>
        </w:rPr>
      </w:pPr>
    </w:p>
    <w:p w:rsidR="00667D1B" w:rsidRDefault="00667D1B" w:rsidP="00667D1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1.Общие  положения</w:t>
      </w:r>
    </w:p>
    <w:p w:rsidR="00667D1B" w:rsidRDefault="00667D1B" w:rsidP="00667D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муниципальным   автономным дошкольным образовательным учреждением центр развития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детский сад №17 города Кропоткин муниципального образования Кавказский район ( далее МАДОУ) в соответствии с  законодательством РФ, СанПиН, Уставом МАДОУ. </w:t>
      </w:r>
    </w:p>
    <w:p w:rsidR="00667D1B" w:rsidRDefault="00667D1B" w:rsidP="00667D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по питанию – постоянно действующий орган, регулирующий вопросы организации и контроля полноценного питания детей раннего и дошкольного возраста.</w:t>
      </w:r>
    </w:p>
    <w:p w:rsidR="00667D1B" w:rsidRDefault="00667D1B" w:rsidP="00667D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Советом по питанию и принимаются на его заседании.</w:t>
      </w:r>
    </w:p>
    <w:p w:rsidR="00667D1B" w:rsidRDefault="00667D1B" w:rsidP="00667D1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Задачи  Совета  по  питанию</w:t>
      </w:r>
    </w:p>
    <w:p w:rsidR="00667D1B" w:rsidRDefault="00667D1B" w:rsidP="00667D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основными направлениями деятельности Совета его основными задачами являются: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обеспечение детей сбалансированным питанием;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взаимодействие с поставщиками продуктов питания по вопросу качества сырья и полуфабрикатов;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 xml:space="preserve">- разработка, внедрение и корректировка перспективного 10-ти дневного  меню </w:t>
      </w:r>
      <w:proofErr w:type="gramStart"/>
      <w:r>
        <w:rPr>
          <w:sz w:val="28"/>
          <w:szCs w:val="28"/>
        </w:rPr>
        <w:t>согласно выполнения</w:t>
      </w:r>
      <w:proofErr w:type="gramEnd"/>
      <w:r>
        <w:rPr>
          <w:sz w:val="28"/>
          <w:szCs w:val="28"/>
        </w:rPr>
        <w:t xml:space="preserve"> натуральных норм продуктов питания на одного ребенка, возраста детей, сезонности;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приготовлением и выдачей готовых блюд;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формирование  у детей навыков культурного приема пищи;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создание психологического микроклимата во время приема детьми пищи;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соблюдение санитарно-эпидемиологического режима на пищеблоке, складе и в местах приема детьми пищи;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ведение документации по питанию;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освещение вопросов организации питания детей в учреждении (родительские собрания, дни открытых дверей, информационные уголки).</w:t>
      </w:r>
    </w:p>
    <w:p w:rsidR="00667D1B" w:rsidRDefault="00667D1B" w:rsidP="00667D1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деятельности  Совета  по  питанию</w:t>
      </w:r>
    </w:p>
    <w:p w:rsidR="00667D1B" w:rsidRDefault="00667D1B" w:rsidP="00667D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состав Совета по питанию входят: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руководитель дошкольным учреждением;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врач;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старшая медсестра;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шеф-повар;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заведующая складом;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заместитель директора по ВМР;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воспитатель;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представитель родительской общественности.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3.2. Заседания Совета по питанию проводятся не реже одного раза в квартал.</w:t>
      </w:r>
    </w:p>
    <w:p w:rsidR="00667D1B" w:rsidRDefault="00667D1B" w:rsidP="00667D1B">
      <w:pPr>
        <w:ind w:firstLine="360"/>
        <w:rPr>
          <w:sz w:val="28"/>
          <w:szCs w:val="28"/>
        </w:rPr>
      </w:pPr>
    </w:p>
    <w:p w:rsidR="00667D1B" w:rsidRDefault="00667D1B" w:rsidP="00667D1B">
      <w:pPr>
        <w:ind w:firstLine="360"/>
        <w:rPr>
          <w:sz w:val="28"/>
          <w:szCs w:val="28"/>
        </w:rPr>
      </w:pP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3.2. Совет по питанию избирается из своего состава председателя и секретаря сроком на один год.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3.3. Председатель Совета по питанию: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 согласно плану работы на год;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заседаний Совета по питанию;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определяет повестку дня Совета по питанию;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предстоящем заседании не менее чем за 10 дней до его проведения.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3.4. 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3.5. Организацию выполнения решений Совета осуществляет руководитель учреждения и ответственные лица, указанные в решениях протокола Совета по питанию. Результаты этой работы сообщаются членам Совета на последующих заседаниях, а также членам трудового коллектива и родительской общественности на общих собраниях и в информационных уголках.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3.6.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3.7. В случае необходимости на заседание Совета по питанию приглашаются представители трудового коллектива, родители, представители Учредителя, общественных организаций (поликлиника, дошкольный методический центр, федеральная служба по надзору в сфере защиты прав потребителей и благополучия человека).</w:t>
      </w:r>
    </w:p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Права и  обязанности  Совета  по  питанию</w:t>
      </w:r>
    </w:p>
    <w:p w:rsidR="00667D1B" w:rsidRDefault="00667D1B" w:rsidP="00667D1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по питанию имеет право: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муниципального заказа, поставки сырья и полуфабрикатов, оснащения пищеблока, столовой современным технологическим оборудованием;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решений заседания Совета по питанию.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4.2. Каждый член Совета имеет право: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потребовать обсуждения Советом любого вопроса, касающегося организации питания детей, если его предложение поддержит не менее одной трети Совета по питанию;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при несогласии с решением Совета высказать свое мотивированное мнение, которое должно быть занесено в протокол.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 xml:space="preserve">    4.3. Совет по питанию обязан:</w:t>
      </w: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выполнять план работы Совета;</w:t>
      </w:r>
    </w:p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>
      <w:pPr>
        <w:rPr>
          <w:sz w:val="28"/>
          <w:szCs w:val="28"/>
        </w:rPr>
      </w:pPr>
      <w:r>
        <w:rPr>
          <w:sz w:val="28"/>
          <w:szCs w:val="28"/>
        </w:rPr>
        <w:t>- принимать решения, соответствующие законодательству Российской Федерации, нормативно-правовым актам по организации питания в дошкольном учреждении.</w:t>
      </w:r>
    </w:p>
    <w:p w:rsidR="00667D1B" w:rsidRDefault="00667D1B" w:rsidP="00667D1B">
      <w:pPr>
        <w:rPr>
          <w:sz w:val="28"/>
          <w:szCs w:val="28"/>
        </w:rPr>
      </w:pPr>
    </w:p>
    <w:p w:rsidR="00667D1B" w:rsidRDefault="00667D1B" w:rsidP="00667D1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Документация  Совета  по  питанию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5.1. Заседания Совета по питанию оформляются протокольно. В книге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Совета, пронумеровывается, прошнуровывается, скрепляется подписью руководителя и печатью дошкольного учреждения. Книга регистрации  протоколов пронумеровывается, прошнуровывается, скрепляется подписью руководителя и печатью дошкольного учреждения.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  <w:r>
        <w:rPr>
          <w:sz w:val="28"/>
          <w:szCs w:val="28"/>
        </w:rPr>
        <w:t>.</w:t>
      </w:r>
    </w:p>
    <w:p w:rsidR="00667D1B" w:rsidRDefault="00667D1B" w:rsidP="00667D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Срок данного положения не ограничен. Оно действует до принятия нового.</w:t>
      </w:r>
    </w:p>
    <w:p w:rsidR="00667D1B" w:rsidRDefault="00667D1B" w:rsidP="00667D1B">
      <w:pPr>
        <w:ind w:left="360"/>
        <w:rPr>
          <w:sz w:val="28"/>
          <w:szCs w:val="28"/>
        </w:rPr>
      </w:pPr>
    </w:p>
    <w:p w:rsidR="00233800" w:rsidRDefault="00233800">
      <w:bookmarkStart w:id="0" w:name="_GoBack"/>
      <w:bookmarkEnd w:id="0"/>
    </w:p>
    <w:sectPr w:rsidR="002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28F"/>
    <w:multiLevelType w:val="hybridMultilevel"/>
    <w:tmpl w:val="A790DBE2"/>
    <w:lvl w:ilvl="0" w:tplc="22E6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2566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6268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9401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BA9C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867F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F815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724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C28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B"/>
    <w:rsid w:val="00233800"/>
    <w:rsid w:val="006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2015-08-17T12:29:00Z</dcterms:created>
  <dcterms:modified xsi:type="dcterms:W3CDTF">2015-08-17T12:29:00Z</dcterms:modified>
</cp:coreProperties>
</file>