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08" w:rsidRPr="003B267D" w:rsidRDefault="005A0408" w:rsidP="005A0408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3B267D">
        <w:rPr>
          <w:rFonts w:eastAsia="SimSun" w:cs="Mangal"/>
          <w:kern w:val="3"/>
          <w:lang w:eastAsia="zh-CN" w:bidi="hi-IN"/>
        </w:rPr>
        <w:t>Муниципальное автономное дошкольное образовательное учреждение</w:t>
      </w:r>
    </w:p>
    <w:p w:rsidR="005A0408" w:rsidRPr="003B267D" w:rsidRDefault="005A0408" w:rsidP="005A0408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3B267D">
        <w:rPr>
          <w:rFonts w:eastAsia="SimSun" w:cs="Mangal"/>
          <w:kern w:val="3"/>
          <w:lang w:eastAsia="zh-CN" w:bidi="hi-IN"/>
        </w:rPr>
        <w:t>центр развития ребенка-детский сад №17 города Кропоткин</w:t>
      </w:r>
    </w:p>
    <w:p w:rsidR="005A0408" w:rsidRPr="003B267D" w:rsidRDefault="005A0408" w:rsidP="005A0408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3B267D">
        <w:rPr>
          <w:rFonts w:eastAsia="SimSun" w:cs="Mangal"/>
          <w:kern w:val="3"/>
          <w:lang w:eastAsia="zh-CN" w:bidi="hi-IN"/>
        </w:rPr>
        <w:t>муниципального образования Кавказский район</w:t>
      </w:r>
    </w:p>
    <w:p w:rsidR="005A0408" w:rsidRPr="003B267D" w:rsidRDefault="005A0408" w:rsidP="005A0408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A0408" w:rsidRPr="003B267D" w:rsidRDefault="005A0408" w:rsidP="005A0408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A0408" w:rsidRPr="003B267D" w:rsidRDefault="005A0408" w:rsidP="005A040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B267D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            ПРИКАЗ №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_____</w:t>
      </w:r>
    </w:p>
    <w:p w:rsidR="005A0408" w:rsidRPr="003B267D" w:rsidRDefault="005A0408" w:rsidP="005A0408">
      <w:pPr>
        <w:widowControl w:val="0"/>
        <w:autoSpaceDN w:val="0"/>
        <w:textAlignment w:val="baseline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0408" w:rsidRPr="00CC7226" w:rsidRDefault="005A0408" w:rsidP="005A0408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От 31.08.2016</w:t>
      </w:r>
      <w:r w:rsidRPr="00CC7226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г.</w:t>
      </w:r>
    </w:p>
    <w:p w:rsidR="005A0408" w:rsidRPr="003B267D" w:rsidRDefault="005A0408" w:rsidP="005A040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A0408" w:rsidRPr="003D071F" w:rsidRDefault="005A0408" w:rsidP="005A040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D071F">
        <w:rPr>
          <w:rFonts w:eastAsia="SimSun" w:cs="Mangal"/>
          <w:kern w:val="3"/>
          <w:sz w:val="28"/>
          <w:szCs w:val="28"/>
          <w:lang w:eastAsia="zh-CN" w:bidi="hi-IN"/>
        </w:rPr>
        <w:t xml:space="preserve">«Об утверждении состава </w:t>
      </w:r>
    </w:p>
    <w:p w:rsidR="005A0408" w:rsidRPr="003D071F" w:rsidRDefault="005A0408" w:rsidP="005A040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D071F">
        <w:rPr>
          <w:rFonts w:eastAsia="SimSun" w:cs="Mangal"/>
          <w:kern w:val="3"/>
          <w:sz w:val="28"/>
          <w:szCs w:val="28"/>
          <w:lang w:eastAsia="zh-CN" w:bidi="hi-IN"/>
        </w:rPr>
        <w:t xml:space="preserve">аттестационной комиссии </w:t>
      </w:r>
    </w:p>
    <w:p w:rsidR="005A0408" w:rsidRPr="003D071F" w:rsidRDefault="005A0408" w:rsidP="005A040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D071F">
        <w:rPr>
          <w:rFonts w:eastAsia="SimSun" w:cs="Mangal"/>
          <w:kern w:val="3"/>
          <w:sz w:val="28"/>
          <w:szCs w:val="28"/>
          <w:lang w:eastAsia="zh-CN" w:bidi="hi-IN"/>
        </w:rPr>
        <w:t>МАДОУ ЦРР-д/с №17»</w:t>
      </w:r>
    </w:p>
    <w:p w:rsidR="005A0408" w:rsidRPr="003D071F" w:rsidRDefault="005A0408" w:rsidP="005A040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B267D">
        <w:rPr>
          <w:rFonts w:eastAsia="SimSun" w:cs="Mangal"/>
          <w:kern w:val="3"/>
          <w:sz w:val="28"/>
          <w:szCs w:val="28"/>
          <w:lang w:eastAsia="zh-CN" w:bidi="hi-IN"/>
        </w:rPr>
        <w:t xml:space="preserve">  В соответствии приказом министерства образования и науки Российской Федерации о</w:t>
      </w:r>
      <w:r>
        <w:rPr>
          <w:rFonts w:eastAsia="SimSun" w:cs="Mangal"/>
          <w:kern w:val="3"/>
          <w:sz w:val="28"/>
          <w:szCs w:val="28"/>
          <w:lang w:eastAsia="zh-CN" w:bidi="hi-IN"/>
        </w:rPr>
        <w:t>т 7 апреля 2014 года №276 «Об</w:t>
      </w:r>
      <w:r w:rsidRPr="003B267D">
        <w:rPr>
          <w:rFonts w:eastAsia="SimSun" w:cs="Mangal"/>
          <w:kern w:val="3"/>
          <w:sz w:val="28"/>
          <w:szCs w:val="28"/>
          <w:lang w:eastAsia="zh-CN" w:bidi="hi-IN"/>
        </w:rPr>
        <w:t xml:space="preserve"> утверждении Порядка проведения аттестации педагогических работников организаций осуществляющих образовательную деятельность» и приказом МАДОУ ЦРР-д/с№17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3B267D">
        <w:rPr>
          <w:rFonts w:eastAsia="SimSun" w:cs="Mangal"/>
          <w:kern w:val="3"/>
          <w:sz w:val="28"/>
          <w:szCs w:val="28"/>
          <w:lang w:eastAsia="zh-CN" w:bidi="hi-IN"/>
        </w:rPr>
        <w:t xml:space="preserve">от 28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августа 2015</w:t>
      </w:r>
      <w:r w:rsidRPr="003B267D">
        <w:rPr>
          <w:rFonts w:eastAsia="SimSun" w:cs="Mangal"/>
          <w:kern w:val="3"/>
          <w:sz w:val="28"/>
          <w:szCs w:val="28"/>
          <w:lang w:eastAsia="zh-CN" w:bidi="hi-IN"/>
        </w:rPr>
        <w:t xml:space="preserve"> года №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3B267D">
        <w:rPr>
          <w:rFonts w:eastAsia="SimSun" w:cs="Mangal"/>
          <w:kern w:val="3"/>
          <w:sz w:val="28"/>
          <w:szCs w:val="28"/>
          <w:lang w:eastAsia="zh-CN" w:bidi="hi-IN"/>
        </w:rPr>
        <w:t>33-Н «Об утверждении Положения об аттестационной комиссии МАДОУ ЦРР-д/с №17 для проведения аттестации педагогических работников с целью подтверждения соответствия занимаемой должности»,</w:t>
      </w: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B267D">
        <w:rPr>
          <w:rFonts w:eastAsia="SimSun" w:cs="Mangal"/>
          <w:kern w:val="3"/>
          <w:sz w:val="28"/>
          <w:szCs w:val="28"/>
          <w:lang w:eastAsia="zh-CN" w:bidi="hi-IN"/>
        </w:rPr>
        <w:t>ПРИКАЗЫВАЮ:</w:t>
      </w: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B267D">
        <w:rPr>
          <w:rFonts w:eastAsia="SimSun" w:cs="Mangal"/>
          <w:kern w:val="3"/>
          <w:sz w:val="28"/>
          <w:szCs w:val="28"/>
          <w:lang w:eastAsia="zh-CN" w:bidi="hi-IN"/>
        </w:rPr>
        <w:t>1. Утвердить состав аттестационной комиссии муниципального автономного дошкольного образовательного учреждения центр развития ребенка-детский сад №17 города Кропоткин муниципального образования Кавказский район (Приложение №1).</w:t>
      </w: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B267D">
        <w:rPr>
          <w:rFonts w:eastAsia="SimSun" w:cs="Mangal"/>
          <w:kern w:val="3"/>
          <w:sz w:val="28"/>
          <w:szCs w:val="28"/>
          <w:lang w:eastAsia="zh-CN" w:bidi="hi-IN"/>
        </w:rPr>
        <w:t>2. Контроль за выполнением настоящего Приказа возложить на заместителя заведующего по ВМР МАДОУ ЦРР-д/с№17 г Кропоткин Добрину Елену Викторовну.</w:t>
      </w: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B267D">
        <w:rPr>
          <w:rFonts w:eastAsia="SimSun" w:cs="Mangal"/>
          <w:kern w:val="3"/>
          <w:sz w:val="28"/>
          <w:szCs w:val="28"/>
          <w:lang w:eastAsia="zh-CN" w:bidi="hi-IN"/>
        </w:rPr>
        <w:t>Заведующий МАДОУ ЦРР-д/с№17                           Дементьева Л.В.</w:t>
      </w:r>
    </w:p>
    <w:p w:rsidR="005A0408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A0408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С приказом ознакомлены:</w:t>
      </w:r>
    </w:p>
    <w:p w:rsidR="005A0408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A0408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Добрина Е.В. __________</w:t>
      </w:r>
    </w:p>
    <w:p w:rsidR="005A0408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Дудникова М.А. ___________</w:t>
      </w:r>
    </w:p>
    <w:p w:rsidR="005A0408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Никитова О.И. ____________</w:t>
      </w:r>
    </w:p>
    <w:p w:rsidR="005A0408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Глущенко С.Ю. ___________</w:t>
      </w:r>
    </w:p>
    <w:p w:rsidR="005A0408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Ткаченко О.В. ____________</w:t>
      </w: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Ласточкина Н.П. __________</w:t>
      </w: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Жарикова О.А. ___________</w:t>
      </w: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A0408" w:rsidRPr="003B267D" w:rsidRDefault="005A0408" w:rsidP="005A0408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C0F4C" w:rsidRDefault="005C0F4C">
      <w:bookmarkStart w:id="0" w:name="_GoBack"/>
      <w:bookmarkEnd w:id="0"/>
    </w:p>
    <w:sectPr w:rsidR="005C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8"/>
    <w:rsid w:val="005A0408"/>
    <w:rsid w:val="005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7D5F-7E23-41B4-8B96-A1DA26EE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2017-02-10T08:18:00Z</dcterms:created>
  <dcterms:modified xsi:type="dcterms:W3CDTF">2017-02-10T08:18:00Z</dcterms:modified>
</cp:coreProperties>
</file>