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F4" w:rsidRDefault="00E345F8" w:rsidP="00E34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0210D1B5" wp14:editId="5A49CA7E">
            <wp:extent cx="5940425" cy="8390420"/>
            <wp:effectExtent l="0" t="0" r="3175" b="0"/>
            <wp:docPr id="1" name="Рисунок 1" descr="D:\Готовое\11.05.17\17-кроп\4\2\полож.о конс.центре\2папка-регламен.организационныеаспекты_страница_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2\полож.о конс.центре\2папка-регламен.организационныеаспекты_страница_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F4" w:rsidRDefault="004512F4" w:rsidP="0045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2F4" w:rsidRDefault="004512F4" w:rsidP="0045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12F4" w:rsidRDefault="004512F4" w:rsidP="0045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2F4" w:rsidRDefault="004512F4" w:rsidP="0045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 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 муниципального автономного дошкольного образовательного учреждения центр развития ребёнка-детский сад №17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МАДОУ),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Консультационный центр не является самостоятельной организацией и представляет собой объединение специалистов МАДОУ, организуемое для комплексной поддержки семей.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>
        <w:rPr>
          <w:rFonts w:ascii="Times New Roman" w:hAnsi="Times New Roman" w:cs="Times New Roman"/>
          <w:sz w:val="28"/>
          <w:szCs w:val="28"/>
        </w:rPr>
        <w:t>создается для родителей (законных представителей) и детей в возрасте от 3 месяцев до 8 лет с целью: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единства семейного и общественного воспитания;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Деятельность консультативного центра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года№ 223-ФЗ;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года № 273-ФЗ «Об образовании в Российской Федерации»;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 июля 1998 года № 124-ФЗ «Об основных гарантиях прав ребенка в Российской Федерации»;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(санитарно-эпидемиологические требования к устройству, содержанию, оборудованию и режиму работы ДОО);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Минобразования России от 31 июля 2002 года №271/23 – 16 «О направлении пакета документов «Организационное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4512F4" w:rsidRDefault="004512F4" w:rsidP="004512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Общее руководство, контроль, материальное обеспечение работы консультационного центра и определение графика его работы возлагается на заведующего МАДОУ.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Организация предоставления методической, психолого-педагогической, диагностической и консультативной помощи.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МАДОУ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Консультации с элементами тренинга, беседы, теоретические и практические семинары, лектории, практические занятия с детьми, мастер-классы проводятся согласно графику, утвержденному руководителем МАДОУ.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2.4.Консультационный центр посещают родители (с ребенком или без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Непосредственно консультативную помощь в консультационном центре могут оказывать следующие специалисты: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-детских отношений);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воспитательно-методической работе (оказывает информационную поддержку по вопросам воспитания и обучения);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(оказывает информационную поддержку по вопросам воспитания и обучения);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учитель-дефектолог (проводит консультации по работе с детьми с отклонениями в развитии);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К работе в консультационном центре также могут привлекаться инструктор по физической культуре, музыкальный руководитель, воспитатель, старшая медицинская сестра.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консультационном центре могут быть использованы дополнительные образовательные программы и оказываться платные дополнительные услуги, выходящие за пределы 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имеет гибкую систему.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Не подлежат рассмотрению: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Для посещения родителем (законным представителем) вместе с ребенком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предоставление медицинской справки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МАДОУ, фиксируется в журнале учёта, но во время часов работы консультационного центра.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2.13.Методическая, психолого-педагогическая, диагностическая и консультативная помощь предоставляется в помещениях МАДОУ.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МАДОУ.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Консультационный центр осуществляет взаимодействие МАДОУ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Права и обязанности участников деятельности консультационного центра.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3.1.Права, социальные гарантии и обязанности каждого участника определяются законодательством РФ, Уставом МАДОУ,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 имеют право: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-бесплатно получать индивидуальную консультативную поддержку;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индивидуальную консультацию по заявленной проблеме воспитания и развития ребенка-дошкольника;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педагогической литературой по интересующей проблеме.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Родители (законные представители) обязаны: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МАДОУ, не противоречащие Уставу и данному Положению;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консультации в соответствии с режимом работы консультационного центра.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Специалисты МАДОУ, консультирующие в МАДОУ имеют право: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консультативную поддержку родителям (законным представителям) и их детям;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определении графика функционирования и тематики организованных мероприятий консультационного центра.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Специалисты МАДОУ, консультирующие в консультационном центре обязаны: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 и качественно готовиться к мероприятиям в рамках режима консультационного центра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график функционирования консультационного центра.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заведующим МАДОУ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Ответственность за работу консультационного центра несёт руководитель дошкольной образовательной организации.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5.1.Настоящее Положение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4512F4" w:rsidRDefault="004512F4" w:rsidP="00451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2F4" w:rsidRDefault="004512F4" w:rsidP="00451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5.3.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4512F4" w:rsidRDefault="004512F4" w:rsidP="004512F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F4" w:rsidRDefault="004512F4" w:rsidP="004512F4">
      <w:pPr>
        <w:shd w:val="clear" w:color="auto" w:fill="FFFFFF"/>
        <w:tabs>
          <w:tab w:val="left" w:pos="6437"/>
        </w:tabs>
        <w:spacing w:after="0"/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4512F4" w:rsidRDefault="004512F4" w:rsidP="004512F4">
      <w:pPr>
        <w:shd w:val="clear" w:color="auto" w:fill="FFFFFF"/>
        <w:tabs>
          <w:tab w:val="left" w:pos="6437"/>
        </w:tabs>
        <w:spacing w:after="0"/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F4" w:rsidRPr="004512F4" w:rsidRDefault="004512F4" w:rsidP="004512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«____» _____________ 20____г.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№17 (далее – МАДОУ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Кропоткин МО Кавказский район, именуемое в дальнейшем консультационный центр, в лице заведующего Дементьевой Людмилы Владимировны, действующего на основании Устава дошкольного образовательного учреждения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596"/>
      </w:tblGrid>
      <w:tr w:rsidR="004512F4" w:rsidTr="004512F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2F4" w:rsidRDefault="004512F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2F4" w:rsidTr="004512F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2F4" w:rsidRDefault="004512F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4512F4" w:rsidRDefault="004512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512F4" w:rsidTr="004512F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2F4" w:rsidRDefault="004512F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2F4" w:rsidTr="004512F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2F4" w:rsidRDefault="004512F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4512F4" w:rsidRDefault="004512F4" w:rsidP="004512F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МАДОУ, настоящий договор о ниже следующем: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4512F4" w:rsidRDefault="004512F4" w:rsidP="004512F4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обязуется: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(с согласия Потребителя) психолого-педагогическую диагностику развития детей раннего и дошкольного возраста и на ее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коррекцию и комплексную профилактику различных отклонений в физическом, психическом и социальном развитии детей;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4512F4" w:rsidRDefault="004512F4" w:rsidP="004512F4">
      <w:pPr>
        <w:pStyle w:val="a4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Потребитель обязуется: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 и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4512F4" w:rsidRDefault="004512F4" w:rsidP="004512F4">
      <w:pPr>
        <w:tabs>
          <w:tab w:val="left" w:pos="1152"/>
          <w:tab w:val="left" w:pos="9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4512F4" w:rsidRDefault="004512F4" w:rsidP="004512F4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4512F4" w:rsidRDefault="004512F4" w:rsidP="004512F4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Права Потребителя</w:t>
      </w:r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Потребитель имеет право: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4512F4" w:rsidRDefault="004512F4" w:rsidP="004512F4">
      <w:pPr>
        <w:tabs>
          <w:tab w:val="left" w:pos="1152"/>
          <w:tab w:val="left" w:pos="9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4512F4" w:rsidRDefault="004512F4" w:rsidP="004512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(указывается срок от 1 месяца до 1 года)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4512F4" w:rsidRPr="004512F4" w:rsidRDefault="004512F4" w:rsidP="0045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одинаковую юридическую силу: один экземпляр хранится в консультационном центре, другой – у Потребителя. </w:t>
      </w:r>
    </w:p>
    <w:p w:rsidR="004512F4" w:rsidRDefault="004512F4" w:rsidP="004512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сторон:</w:t>
      </w:r>
    </w:p>
    <w:p w:rsidR="004512F4" w:rsidRDefault="004512F4" w:rsidP="004512F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Консультационный центр</w:t>
      </w:r>
      <w:r>
        <w:rPr>
          <w:rFonts w:ascii="Times New Roman" w:hAnsi="Times New Roman" w:cs="Times New Roman"/>
          <w:b/>
          <w:iCs/>
          <w:sz w:val="24"/>
          <w:szCs w:val="24"/>
        </w:rPr>
        <w:t>:                             Потребитель: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МАДОУ ЦРР-д/с№32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Ф.И.О.____________________________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г. Кропоткин                    __________________________________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1. дом 19                                       Адрес регистрации/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8(861)3-47-01                                      проживания: ______________________</w:t>
      </w:r>
    </w:p>
    <w:p w:rsidR="004512F4" w:rsidRP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4512F4">
        <w:rPr>
          <w:rFonts w:ascii="Times New Roman" w:hAnsi="Times New Roman" w:cs="Times New Roman"/>
          <w:sz w:val="24"/>
          <w:szCs w:val="24"/>
          <w:lang w:val="en-US"/>
        </w:rPr>
        <w:t>: 2313015048                                               __________________________________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12F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512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4512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_17@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512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12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ЦРР-д/с№17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 (домашний, рабочий, </w:t>
      </w:r>
      <w:proofErr w:type="gramEnd"/>
    </w:p>
    <w:p w:rsidR="004512F4" w:rsidRDefault="004512F4" w:rsidP="0045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Дементьева Людмила Владимировна              </w:t>
      </w:r>
      <w:r>
        <w:rPr>
          <w:rFonts w:ascii="Times New Roman" w:hAnsi="Times New Roman" w:cs="Times New Roman"/>
          <w:iCs/>
          <w:sz w:val="24"/>
          <w:szCs w:val="24"/>
        </w:rPr>
        <w:t>мобильный) 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proofErr w:type="gramEnd"/>
    </w:p>
    <w:p w:rsidR="004512F4" w:rsidRDefault="004512F4" w:rsidP="004512F4">
      <w:pPr>
        <w:tabs>
          <w:tab w:val="center" w:pos="5102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_______________подпись                                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«___»___________________20____г.             Паспорт: серия_____ номер 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__________________________________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    «____» __________20__г.</w:t>
      </w:r>
    </w:p>
    <w:p w:rsidR="004512F4" w:rsidRDefault="004512F4" w:rsidP="0045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</w:t>
      </w:r>
    </w:p>
    <w:p w:rsidR="00801B75" w:rsidRDefault="00801B75"/>
    <w:sectPr w:rsidR="008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ABD"/>
    <w:multiLevelType w:val="hybridMultilevel"/>
    <w:tmpl w:val="0C86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F4"/>
    <w:rsid w:val="002D45AE"/>
    <w:rsid w:val="004512F4"/>
    <w:rsid w:val="00801B75"/>
    <w:rsid w:val="00E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F4"/>
    <w:rPr>
      <w:color w:val="0000FF" w:themeColor="hyperlink"/>
      <w:u w:val="single"/>
    </w:rPr>
  </w:style>
  <w:style w:type="paragraph" w:styleId="a4">
    <w:name w:val="No Spacing"/>
    <w:uiPriority w:val="1"/>
    <w:qFormat/>
    <w:rsid w:val="004512F4"/>
    <w:pPr>
      <w:spacing w:after="0" w:line="240" w:lineRule="auto"/>
    </w:pPr>
  </w:style>
  <w:style w:type="paragraph" w:customStyle="1" w:styleId="Default">
    <w:name w:val="Default"/>
    <w:uiPriority w:val="99"/>
    <w:rsid w:val="004512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F4"/>
    <w:rPr>
      <w:color w:val="0000FF" w:themeColor="hyperlink"/>
      <w:u w:val="single"/>
    </w:rPr>
  </w:style>
  <w:style w:type="paragraph" w:styleId="a4">
    <w:name w:val="No Spacing"/>
    <w:uiPriority w:val="1"/>
    <w:qFormat/>
    <w:rsid w:val="004512F4"/>
    <w:pPr>
      <w:spacing w:after="0" w:line="240" w:lineRule="auto"/>
    </w:pPr>
  </w:style>
  <w:style w:type="paragraph" w:customStyle="1" w:styleId="Default">
    <w:name w:val="Default"/>
    <w:uiPriority w:val="99"/>
    <w:rsid w:val="004512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dou_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5</cp:revision>
  <cp:lastPrinted>2017-04-22T07:01:00Z</cp:lastPrinted>
  <dcterms:created xsi:type="dcterms:W3CDTF">2017-04-09T14:23:00Z</dcterms:created>
  <dcterms:modified xsi:type="dcterms:W3CDTF">2017-05-11T20:05:00Z</dcterms:modified>
</cp:coreProperties>
</file>