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BA" w:rsidRPr="002E29BA" w:rsidRDefault="002E29BA" w:rsidP="002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A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посвященных</w:t>
      </w:r>
      <w:r w:rsidRPr="002E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благотворительной акции «Пасхальный звон»</w:t>
      </w:r>
      <w:r w:rsidR="008A6589" w:rsidRPr="008A6589">
        <w:t xml:space="preserve"> </w:t>
      </w:r>
      <w:r w:rsidR="008A6589" w:rsidRPr="008A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сотрудниками, воспитанника</w:t>
      </w:r>
      <w:r w:rsidR="0053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 и </w:t>
      </w:r>
      <w:proofErr w:type="gramStart"/>
      <w:r w:rsidR="0053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родителями  в</w:t>
      </w:r>
      <w:proofErr w:type="gramEnd"/>
      <w:r w:rsidR="0053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МАДОУ ЦРР- д/с №17 с 15.03.2018г. по 15.04.2018</w:t>
      </w:r>
      <w:r w:rsidR="008A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E29BA" w:rsidRPr="002E29BA" w:rsidRDefault="002E29BA" w:rsidP="002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9BA" w:rsidRPr="002E29BA" w:rsidRDefault="002E29BA" w:rsidP="002E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возраст – благоприятный период для приобщения детей к истокам русской народной культуры, способный возродить преемственность поколений, передать нравственные устои, духовные и художественные ценности.</w:t>
      </w:r>
    </w:p>
    <w:p w:rsidR="002E29BA" w:rsidRPr="002E29BA" w:rsidRDefault="002E29BA" w:rsidP="002E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E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приобщ</w:t>
      </w:r>
      <w:r w:rsidR="008A6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gramEnd"/>
      <w:r w:rsidRPr="002E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к доброжелательному отношению к инвалидам и лицам с ограниченными возможностями здоровья, к истокам русской народной культуры через организацию различных видов детской деятельности</w:t>
      </w:r>
    </w:p>
    <w:p w:rsidR="002E29BA" w:rsidRPr="002E29BA" w:rsidRDefault="002E29BA" w:rsidP="002E2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9B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2E29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9BA" w:rsidRPr="002E29BA" w:rsidRDefault="002E29BA" w:rsidP="002E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BA">
        <w:rPr>
          <w:rFonts w:ascii="Times New Roman" w:eastAsia="Calibri" w:hAnsi="Times New Roman" w:cs="Times New Roman"/>
          <w:sz w:val="28"/>
          <w:szCs w:val="28"/>
        </w:rPr>
        <w:t>1.</w:t>
      </w:r>
      <w:r w:rsidRPr="002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 целостное</w:t>
      </w:r>
      <w:proofErr w:type="gramEnd"/>
      <w:r w:rsidRPr="002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 дошкольникам, родителям и сотрудникам о </w:t>
      </w:r>
      <w:r w:rsidR="008A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Православном празднике  в России </w:t>
      </w:r>
      <w:r w:rsidR="008A6589" w:rsidRPr="008A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«Светлое Христово Воскресенье»</w:t>
      </w:r>
      <w:r w:rsidRPr="002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9BA" w:rsidRPr="002E29BA" w:rsidRDefault="002E29BA" w:rsidP="002E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умения оценивать свои поступки в соответствии с нравственными нормами.</w:t>
      </w:r>
    </w:p>
    <w:p w:rsidR="002E29BA" w:rsidRPr="002E29BA" w:rsidRDefault="002E29BA" w:rsidP="002E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у детей и взрослых нравственных норм жизни, толерантности к людям, имеющим отклонения в развитии, нравственных чувств.</w:t>
      </w:r>
    </w:p>
    <w:p w:rsidR="004024E3" w:rsidRDefault="004024E3" w:rsidP="008A65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080"/>
        <w:gridCol w:w="1661"/>
        <w:gridCol w:w="3040"/>
      </w:tblGrid>
      <w:tr w:rsidR="002E29BA" w:rsidRPr="008A6589" w:rsidTr="008F5100">
        <w:tc>
          <w:tcPr>
            <w:tcW w:w="709" w:type="dxa"/>
          </w:tcPr>
          <w:p w:rsidR="002E29BA" w:rsidRPr="008A6589" w:rsidRDefault="002E29BA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080" w:type="dxa"/>
          </w:tcPr>
          <w:p w:rsidR="002E29BA" w:rsidRPr="008A6589" w:rsidRDefault="002E29BA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E29BA" w:rsidRPr="008A6589" w:rsidRDefault="002E29BA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1" w:type="dxa"/>
          </w:tcPr>
          <w:p w:rsidR="002E29BA" w:rsidRPr="008A6589" w:rsidRDefault="002E29BA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040" w:type="dxa"/>
          </w:tcPr>
          <w:p w:rsidR="002E29BA" w:rsidRPr="008A6589" w:rsidRDefault="002E29BA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E29BA" w:rsidRPr="008A6589" w:rsidTr="008F5100">
        <w:tc>
          <w:tcPr>
            <w:tcW w:w="709" w:type="dxa"/>
          </w:tcPr>
          <w:p w:rsidR="002E29BA" w:rsidRPr="008A6589" w:rsidRDefault="002E29BA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0" w:type="dxa"/>
          </w:tcPr>
          <w:p w:rsidR="002E29BA" w:rsidRPr="00536C86" w:rsidRDefault="00536C86" w:rsidP="00536C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Педагогический час с консультацией на тему «Методические рекомендации к проведению мероприятий, посвящённых Православной Пасхе». Ознакомление с «Концепцией проведения краевой благотворительной акции «Пасхальный звон»».</w:t>
            </w:r>
          </w:p>
        </w:tc>
        <w:tc>
          <w:tcPr>
            <w:tcW w:w="1661" w:type="dxa"/>
          </w:tcPr>
          <w:p w:rsidR="002E29BA" w:rsidRPr="008A6589" w:rsidRDefault="00536C86" w:rsidP="008A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40" w:type="dxa"/>
          </w:tcPr>
          <w:p w:rsidR="002E29BA" w:rsidRPr="008A6589" w:rsidRDefault="00536C86" w:rsidP="008F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ВМР </w:t>
            </w:r>
            <w:r w:rsidR="008F5100">
              <w:rPr>
                <w:rFonts w:ascii="Times New Roman" w:hAnsi="Times New Roman" w:cs="Times New Roman"/>
                <w:sz w:val="28"/>
                <w:szCs w:val="28"/>
              </w:rPr>
              <w:t>Слухова О.В.</w:t>
            </w:r>
          </w:p>
        </w:tc>
      </w:tr>
      <w:tr w:rsidR="002E29BA" w:rsidRPr="008A6589" w:rsidTr="008F5100">
        <w:tc>
          <w:tcPr>
            <w:tcW w:w="709" w:type="dxa"/>
          </w:tcPr>
          <w:p w:rsidR="002E29BA" w:rsidRPr="008A6589" w:rsidRDefault="002E29BA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0" w:type="dxa"/>
          </w:tcPr>
          <w:p w:rsidR="002E29BA" w:rsidRPr="008A6589" w:rsidRDefault="002E29BA" w:rsidP="008F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благотворительной акции «Пасхальный звон» </w:t>
            </w:r>
          </w:p>
        </w:tc>
        <w:tc>
          <w:tcPr>
            <w:tcW w:w="1661" w:type="dxa"/>
          </w:tcPr>
          <w:p w:rsidR="002E29BA" w:rsidRPr="008A6589" w:rsidRDefault="008F5100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40" w:type="dxa"/>
          </w:tcPr>
          <w:p w:rsidR="002E29BA" w:rsidRDefault="008F5100" w:rsidP="008F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ВМР Слухова О.В.,</w:t>
            </w:r>
          </w:p>
          <w:p w:rsidR="008F5100" w:rsidRPr="008A6589" w:rsidRDefault="008F5100" w:rsidP="008F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E29BA" w:rsidRPr="008A6589" w:rsidTr="008F5100">
        <w:tc>
          <w:tcPr>
            <w:tcW w:w="709" w:type="dxa"/>
          </w:tcPr>
          <w:p w:rsidR="002E29BA" w:rsidRPr="008A6589" w:rsidRDefault="002E29BA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0" w:type="dxa"/>
          </w:tcPr>
          <w:p w:rsidR="002E29BA" w:rsidRPr="008A6589" w:rsidRDefault="002E29BA" w:rsidP="009D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 xml:space="preserve">Оформление стендов и стенгазет в группах </w:t>
            </w:r>
          </w:p>
        </w:tc>
        <w:tc>
          <w:tcPr>
            <w:tcW w:w="1661" w:type="dxa"/>
          </w:tcPr>
          <w:p w:rsidR="002E29BA" w:rsidRPr="008A6589" w:rsidRDefault="00536C86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29BA" w:rsidRPr="008A6589" w:rsidRDefault="00536C86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04.2018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40" w:type="dxa"/>
          </w:tcPr>
          <w:p w:rsidR="008F5100" w:rsidRDefault="008F5100" w:rsidP="008F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ВМР Слухова О.В.,</w:t>
            </w:r>
          </w:p>
          <w:p w:rsidR="008F5100" w:rsidRDefault="008F5100" w:rsidP="008F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2E29BA" w:rsidRPr="008A6589" w:rsidRDefault="002E29BA" w:rsidP="008F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8F5100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2E29BA" w:rsidRPr="008A6589" w:rsidTr="008F5100">
        <w:tc>
          <w:tcPr>
            <w:tcW w:w="709" w:type="dxa"/>
          </w:tcPr>
          <w:p w:rsidR="002E29BA" w:rsidRPr="008A6589" w:rsidRDefault="002E29BA" w:rsidP="0097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0" w:type="dxa"/>
          </w:tcPr>
          <w:p w:rsidR="002E29BA" w:rsidRPr="008A6589" w:rsidRDefault="002E29BA" w:rsidP="009778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 xml:space="preserve">Распространение среди </w:t>
            </w:r>
            <w:proofErr w:type="gramStart"/>
            <w:r w:rsidRPr="008A6589">
              <w:rPr>
                <w:rFonts w:ascii="Times New Roman" w:hAnsi="Times New Roman"/>
                <w:sz w:val="28"/>
                <w:szCs w:val="28"/>
              </w:rPr>
              <w:t>родителей  памяток</w:t>
            </w:r>
            <w:proofErr w:type="gramEnd"/>
            <w:r w:rsidRPr="008A6589">
              <w:rPr>
                <w:rFonts w:ascii="Times New Roman" w:hAnsi="Times New Roman"/>
                <w:sz w:val="28"/>
                <w:szCs w:val="28"/>
              </w:rPr>
              <w:t xml:space="preserve">, буклетов </w:t>
            </w:r>
          </w:p>
          <w:p w:rsidR="002E29BA" w:rsidRPr="008A6589" w:rsidRDefault="002E29BA" w:rsidP="009778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8A65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«Дети-инвалиды»</w:t>
            </w:r>
          </w:p>
          <w:p w:rsidR="002E29BA" w:rsidRPr="008A6589" w:rsidRDefault="002E29BA" w:rsidP="009778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>*«Подари тепло другу»</w:t>
            </w:r>
          </w:p>
          <w:p w:rsidR="008F5100" w:rsidRDefault="002E29BA" w:rsidP="00977864">
            <w:pPr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 xml:space="preserve">* История православного праздника в России </w:t>
            </w:r>
          </w:p>
          <w:p w:rsidR="002E29BA" w:rsidRPr="008A6589" w:rsidRDefault="002E29BA" w:rsidP="0097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>«Светлое Христово Воскресенье»</w:t>
            </w:r>
          </w:p>
        </w:tc>
        <w:tc>
          <w:tcPr>
            <w:tcW w:w="1661" w:type="dxa"/>
          </w:tcPr>
          <w:p w:rsidR="002E29BA" w:rsidRPr="008A6589" w:rsidRDefault="008F5100" w:rsidP="0097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29BA" w:rsidRPr="008A6589" w:rsidRDefault="008F5100" w:rsidP="0097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15.04.2018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40" w:type="dxa"/>
          </w:tcPr>
          <w:p w:rsidR="002E29BA" w:rsidRPr="008A6589" w:rsidRDefault="008F5100" w:rsidP="0097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2E29BA" w:rsidRPr="008A6589" w:rsidTr="008F5100">
        <w:tc>
          <w:tcPr>
            <w:tcW w:w="709" w:type="dxa"/>
          </w:tcPr>
          <w:p w:rsidR="002E29BA" w:rsidRPr="008A6589" w:rsidRDefault="008F5100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0" w:type="dxa"/>
          </w:tcPr>
          <w:p w:rsidR="002E29BA" w:rsidRPr="008A6589" w:rsidRDefault="002E29BA" w:rsidP="00D7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Мастер-  класс «Пасхальное яйцо» </w:t>
            </w:r>
            <w:r w:rsidR="005403B0">
              <w:rPr>
                <w:rFonts w:ascii="Times New Roman" w:hAnsi="Times New Roman" w:cs="Times New Roman"/>
                <w:sz w:val="28"/>
                <w:szCs w:val="28"/>
              </w:rPr>
              <w:t>и «Колокольчиков»</w:t>
            </w:r>
          </w:p>
          <w:p w:rsidR="002E29BA" w:rsidRPr="008A6589" w:rsidRDefault="005403B0" w:rsidP="00D7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(Обмен сувенирами, игрушками)</w:t>
            </w:r>
          </w:p>
        </w:tc>
        <w:tc>
          <w:tcPr>
            <w:tcW w:w="1661" w:type="dxa"/>
          </w:tcPr>
          <w:p w:rsidR="002E29BA" w:rsidRPr="008A6589" w:rsidRDefault="004E7536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F5100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40" w:type="dxa"/>
          </w:tcPr>
          <w:p w:rsidR="002E29BA" w:rsidRPr="008A6589" w:rsidRDefault="008F5100" w:rsidP="002E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С.В,</w:t>
            </w: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2E29BA" w:rsidRPr="008A6589" w:rsidTr="008F5100">
        <w:tc>
          <w:tcPr>
            <w:tcW w:w="709" w:type="dxa"/>
          </w:tcPr>
          <w:p w:rsidR="002E29BA" w:rsidRPr="008A6589" w:rsidRDefault="008F5100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0" w:type="dxa"/>
          </w:tcPr>
          <w:p w:rsidR="002E29BA" w:rsidRPr="008A6589" w:rsidRDefault="002E29BA" w:rsidP="00D7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во всех возрастных группах на тему «Я подарю тебе тепло», «Пасхальный звон»</w:t>
            </w:r>
          </w:p>
        </w:tc>
        <w:tc>
          <w:tcPr>
            <w:tcW w:w="1661" w:type="dxa"/>
          </w:tcPr>
          <w:p w:rsidR="002E29BA" w:rsidRPr="008A6589" w:rsidRDefault="008F5100" w:rsidP="002E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29BA" w:rsidRPr="008A6589" w:rsidRDefault="008F5100" w:rsidP="002E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15.04.2018</w:t>
            </w:r>
            <w:r w:rsidR="002E29BA"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3040" w:type="dxa"/>
          </w:tcPr>
          <w:p w:rsidR="002E29BA" w:rsidRPr="008A6589" w:rsidRDefault="002E29BA" w:rsidP="0040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8A6589" w:rsidRPr="008A6589" w:rsidTr="008F5100">
        <w:tc>
          <w:tcPr>
            <w:tcW w:w="709" w:type="dxa"/>
          </w:tcPr>
          <w:p w:rsidR="008A6589" w:rsidRPr="008A6589" w:rsidRDefault="00B4493D" w:rsidP="008A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0" w:type="dxa"/>
          </w:tcPr>
          <w:p w:rsidR="008A6589" w:rsidRPr="008A6589" w:rsidRDefault="008A6589" w:rsidP="00D726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>Проведение бесед</w:t>
            </w:r>
          </w:p>
          <w:p w:rsidR="008A6589" w:rsidRPr="008A6589" w:rsidRDefault="008A6589" w:rsidP="00D726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>Младшие группы:</w:t>
            </w:r>
          </w:p>
          <w:p w:rsidR="008A6589" w:rsidRPr="008A6589" w:rsidRDefault="008A6589" w:rsidP="00D726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>«Доброта и ласка», «Помощники»</w:t>
            </w:r>
          </w:p>
          <w:p w:rsidR="008A6589" w:rsidRPr="008A6589" w:rsidRDefault="008A6589" w:rsidP="00D726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>Средние группы:</w:t>
            </w:r>
          </w:p>
          <w:p w:rsidR="008A6589" w:rsidRPr="008A6589" w:rsidRDefault="008A6589" w:rsidP="00D726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>«Ребенок с особенностями», «Чем мы можем помочь другу» и т.д.</w:t>
            </w:r>
          </w:p>
          <w:p w:rsidR="008A6589" w:rsidRPr="008A6589" w:rsidRDefault="008A6589" w:rsidP="00D726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6589">
              <w:rPr>
                <w:rFonts w:ascii="Times New Roman" w:hAnsi="Times New Roman"/>
                <w:sz w:val="28"/>
                <w:szCs w:val="28"/>
              </w:rPr>
              <w:t>Старшие и подготовительные группы:</w:t>
            </w:r>
          </w:p>
          <w:p w:rsidR="008A6589" w:rsidRPr="008A6589" w:rsidRDefault="00B4493D" w:rsidP="00D7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«Права ребенка»</w:t>
            </w:r>
            <w:r w:rsidR="008A6589" w:rsidRPr="008A6589">
              <w:rPr>
                <w:rFonts w:ascii="Times New Roman" w:hAnsi="Times New Roman"/>
                <w:sz w:val="28"/>
                <w:szCs w:val="28"/>
              </w:rPr>
              <w:t>, «Как я смогу помочь человеку в трудную минуту», «Что такое доброта»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8A6589" w:rsidRPr="008A6589" w:rsidRDefault="008A6589" w:rsidP="008A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40" w:type="dxa"/>
          </w:tcPr>
          <w:p w:rsidR="008A6589" w:rsidRPr="008A6589" w:rsidRDefault="008A6589" w:rsidP="008A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403B0" w:rsidRPr="008A6589" w:rsidTr="008F5100">
        <w:tc>
          <w:tcPr>
            <w:tcW w:w="709" w:type="dxa"/>
          </w:tcPr>
          <w:p w:rsidR="005403B0" w:rsidRDefault="005403B0" w:rsidP="008A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0" w:type="dxa"/>
          </w:tcPr>
          <w:p w:rsidR="005403B0" w:rsidRPr="00D97B1E" w:rsidRDefault="00D97B1E" w:rsidP="00D726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7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Размещена  информации</w:t>
            </w:r>
            <w:proofErr w:type="gramEnd"/>
            <w:r w:rsidRPr="00D97B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на сайте дошкольного учреждения,  создан раздел «Пасхальный звон».</w:t>
            </w:r>
          </w:p>
        </w:tc>
        <w:tc>
          <w:tcPr>
            <w:tcW w:w="1661" w:type="dxa"/>
          </w:tcPr>
          <w:p w:rsidR="005403B0" w:rsidRPr="00D97B1E" w:rsidRDefault="00D97B1E" w:rsidP="008A6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1E">
              <w:rPr>
                <w:rFonts w:ascii="Times New Roman" w:hAnsi="Times New Roman" w:cs="Times New Roman"/>
                <w:sz w:val="28"/>
                <w:szCs w:val="28"/>
              </w:rPr>
              <w:t>21.03.2018г.</w:t>
            </w:r>
          </w:p>
        </w:tc>
        <w:tc>
          <w:tcPr>
            <w:tcW w:w="3040" w:type="dxa"/>
          </w:tcPr>
          <w:p w:rsidR="00D97B1E" w:rsidRDefault="00D97B1E" w:rsidP="00D9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ВМР Слухова О.В.,</w:t>
            </w:r>
          </w:p>
          <w:p w:rsidR="005403B0" w:rsidRPr="008A6589" w:rsidRDefault="00D97B1E" w:rsidP="00D9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4024E3" w:rsidRPr="004024E3" w:rsidRDefault="004024E3" w:rsidP="00402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4E3" w:rsidRPr="004024E3" w:rsidSect="0013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3"/>
    <w:rsid w:val="00131F0C"/>
    <w:rsid w:val="002E29BA"/>
    <w:rsid w:val="004024E3"/>
    <w:rsid w:val="004E7536"/>
    <w:rsid w:val="00536C86"/>
    <w:rsid w:val="005403B0"/>
    <w:rsid w:val="006D50B5"/>
    <w:rsid w:val="00741D78"/>
    <w:rsid w:val="008A6589"/>
    <w:rsid w:val="008F5100"/>
    <w:rsid w:val="008F7746"/>
    <w:rsid w:val="00977864"/>
    <w:rsid w:val="009D34A2"/>
    <w:rsid w:val="00B4493D"/>
    <w:rsid w:val="00CB33AA"/>
    <w:rsid w:val="00CF3823"/>
    <w:rsid w:val="00D7269F"/>
    <w:rsid w:val="00D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7AC6-2DE5-49B8-A463-0BBD934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77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97786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864"/>
    <w:rPr>
      <w:rFonts w:ascii="Segoe UI" w:hAnsi="Segoe UI" w:cs="Segoe UI"/>
      <w:sz w:val="18"/>
      <w:szCs w:val="18"/>
    </w:rPr>
  </w:style>
  <w:style w:type="paragraph" w:customStyle="1" w:styleId="a8">
    <w:name w:val=" Знак Знак Знак Знак"/>
    <w:basedOn w:val="a"/>
    <w:rsid w:val="00D9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10</cp:revision>
  <cp:lastPrinted>2017-03-27T09:24:00Z</cp:lastPrinted>
  <dcterms:created xsi:type="dcterms:W3CDTF">2017-03-27T08:36:00Z</dcterms:created>
  <dcterms:modified xsi:type="dcterms:W3CDTF">2018-03-22T14:32:00Z</dcterms:modified>
</cp:coreProperties>
</file>