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E1" w:rsidRDefault="009C0B3D" w:rsidP="009C0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4655E1">
        <w:rPr>
          <w:bCs/>
          <w:color w:val="000000"/>
        </w:rPr>
        <w:t xml:space="preserve">   </w:t>
      </w:r>
      <w:proofErr w:type="spellStart"/>
      <w:r>
        <w:rPr>
          <w:bCs/>
          <w:color w:val="000000"/>
        </w:rPr>
        <w:t>Беловол</w:t>
      </w:r>
      <w:proofErr w:type="spellEnd"/>
      <w:r>
        <w:rPr>
          <w:bCs/>
          <w:color w:val="000000"/>
        </w:rPr>
        <w:t xml:space="preserve"> Г.А.   </w:t>
      </w:r>
      <w:r w:rsidR="004655E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</w:t>
      </w:r>
    </w:p>
    <w:p w:rsidR="00575EB7" w:rsidRDefault="009C0B3D" w:rsidP="009C0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EF35BD">
        <w:rPr>
          <w:bCs/>
          <w:color w:val="000000"/>
        </w:rPr>
        <w:t>Октябрь2019</w:t>
      </w:r>
    </w:p>
    <w:p w:rsidR="00575EB7" w:rsidRPr="00EF35BD" w:rsidRDefault="00575EB7" w:rsidP="009C0B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38"/>
          <w:szCs w:val="38"/>
        </w:rPr>
        <w:t>Конспект «Трудовое воспитание дошкольников </w:t>
      </w:r>
      <w:r>
        <w:rPr>
          <w:b/>
          <w:bCs/>
          <w:color w:val="000000"/>
          <w:sz w:val="38"/>
          <w:szCs w:val="38"/>
        </w:rPr>
        <w:br/>
      </w:r>
      <w:r w:rsidR="00EF35BD">
        <w:rPr>
          <w:b/>
          <w:bCs/>
          <w:color w:val="000000"/>
          <w:sz w:val="38"/>
          <w:szCs w:val="38"/>
        </w:rPr>
        <w:t xml:space="preserve">                           </w:t>
      </w:r>
      <w:r>
        <w:rPr>
          <w:b/>
          <w:bCs/>
          <w:color w:val="000000"/>
          <w:sz w:val="38"/>
          <w:szCs w:val="38"/>
        </w:rPr>
        <w:t>в семье</w:t>
      </w:r>
      <w:proofErr w:type="gramStart"/>
      <w:r>
        <w:rPr>
          <w:b/>
          <w:bCs/>
          <w:color w:val="000000"/>
          <w:sz w:val="38"/>
          <w:szCs w:val="38"/>
        </w:rPr>
        <w:t>.</w:t>
      </w:r>
      <w:r w:rsidR="009C0B3D">
        <w:rPr>
          <w:b/>
          <w:bCs/>
          <w:color w:val="000000"/>
          <w:sz w:val="38"/>
          <w:szCs w:val="38"/>
        </w:rPr>
        <w:t>»</w:t>
      </w:r>
      <w:proofErr w:type="gramEnd"/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100330</wp:posOffset>
            </wp:positionV>
            <wp:extent cx="7150956" cy="2933700"/>
            <wp:effectExtent l="19050" t="0" r="0" b="0"/>
            <wp:wrapNone/>
            <wp:docPr id="4" name="Рисунок 4" descr="http://www.antikdivan.ru/published/publicdata/SRV2550401/attachments/SC/products_pictures/PVPl469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ikdivan.ru/published/publicdata/SRV2550401/attachments/SC/products_pictures/PVPl469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56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8"/>
          <w:szCs w:val="38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8"/>
          <w:szCs w:val="38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8"/>
          <w:szCs w:val="38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8"/>
          <w:szCs w:val="38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5EB7" w:rsidRP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Труд</w:t>
      </w:r>
      <w:r>
        <w:rPr>
          <w:rFonts w:ascii="Arial" w:hAnsi="Arial" w:cs="Arial"/>
          <w:b/>
          <w:bCs/>
          <w:i/>
          <w:iCs/>
          <w:color w:val="80008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является важнейшим средством воспитания детей, начиная с дошкольного возраста; в процессе формируется личность ребенка, складываются коллективные взаимоотношения.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 - всегда был основой для человеческой жизни и культуры.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богато духовно.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Трудовое воспитание в детском саду не должно осуществляться в отрыве от семейного воспитания. Ведь в семье имеются наиболее благоприятные условия для формирования у детей трудолюбия. Это, прежде всего наглядность, доступность разнообразного домашнего труда, совершаемого ежедневно взрослыми на глазах у ребёнка, ощутимость результатов этого труда, направленного на благо всех членов семьи. Участие в бытовом труде позволяет ребёнку реально ощутить свою причастность к жизни семьи, ощутить себя членом семейного коллектива.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этом создаются возможности для воспитания многих важных качеств личности: отзывчивости, заботливости, бережливости, ответственности.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родители могли осуществлять трудовое воспитание в семье, они должны быть хорошо знакомы с задачами трудового воспитания: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положительное отношение к труду взрослых.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трудовых навыков и их дальнейшее совершенствование, постепенное расширение содержания трудовой деятельности, а также овладение умениями работать аккуратно, ловко в достаточно быстром темпе.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Систематическое участие ребёнка в труде взрослых играет огромную роль в его развитии. Он учится у родителей правильным трудовым приёмам, в совместном труде возникает обмен мнениями, проявляются чувства ребёнка, что важно для формирования у него положительного отношения к труду. </w:t>
      </w:r>
      <w:proofErr w:type="gramStart"/>
      <w:r>
        <w:rPr>
          <w:color w:val="000000"/>
          <w:sz w:val="27"/>
          <w:szCs w:val="27"/>
        </w:rPr>
        <w:t>Родители рано задумываются над тем, какими они хотят видеть своих детей – здоровыми, умными, способными, вежливыми, послушными, честными, трудолюбивыми.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 только немногие из родителей считают, что пока ребёнок мал, думать о его трудовом воспитании рано: что он может, что умеет, какой из него помощник?</w:t>
      </w:r>
      <w:proofErr w:type="gramEnd"/>
      <w:r>
        <w:rPr>
          <w:color w:val="000000"/>
          <w:sz w:val="27"/>
          <w:szCs w:val="27"/>
        </w:rPr>
        <w:t xml:space="preserve"> Конечно, трёхлетний ребёнок ещё не помощник в доме, он мал и многое </w:t>
      </w:r>
      <w:proofErr w:type="gramStart"/>
      <w:r>
        <w:rPr>
          <w:color w:val="000000"/>
          <w:sz w:val="27"/>
          <w:szCs w:val="27"/>
        </w:rPr>
        <w:t>делать</w:t>
      </w:r>
      <w:proofErr w:type="gramEnd"/>
      <w:r>
        <w:rPr>
          <w:color w:val="000000"/>
          <w:sz w:val="27"/>
          <w:szCs w:val="27"/>
        </w:rPr>
        <w:t xml:space="preserve"> не умеет, но у него есть руки. И мы должны позаботиться, чтобы эти руки были заняты чем-то полезным, доступным его возрасту. Тогда нашим детям не будет скучно, к ним не привьётся леность, они всегда найдут для себя интересное дело.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заметить так же, что только личным примером можно приобщить ребёнка к труду. Правильно делают те родители, которые вместо надоедливых поручений на личном примере приучают детей к порядку, уважению к чужому труду, любви к работе, прививают им прочные трудовые навыки.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трудовом воспитании неотъемлемо важную роль играет привычка! Научите своего ребёнка доводить </w:t>
      </w:r>
      <w:proofErr w:type="gramStart"/>
      <w:r>
        <w:rPr>
          <w:color w:val="000000"/>
          <w:sz w:val="27"/>
          <w:szCs w:val="27"/>
        </w:rPr>
        <w:t>начатое</w:t>
      </w:r>
      <w:proofErr w:type="gramEnd"/>
      <w:r>
        <w:rPr>
          <w:color w:val="000000"/>
          <w:sz w:val="27"/>
          <w:szCs w:val="27"/>
        </w:rPr>
        <w:t xml:space="preserve"> до конца: заправлять за собой постель, убирать и протирать со стола после того как трапеза окончена, убирать оставшиеся продукты в холодильник, раскладывать по местам вещи и игрушки когда в них больше нет надобности, споласкивать раковину после того как почистил зубы. Такие полезные привычки вырабатываются в результате повседневных повторений. В итоге ребёнок усваивает алгоритмы и делает всё машинально, не нуждаясь в постоянных замечаниях и напоминаниях.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уточнения и закрепления представлений, полученных дошкольниками в наблюдениях за трудовыми действиями представителей разных профессий, предлагаем родителям поиграть со своими детьми. Это можно сделать в транспорте или по дороге в детский сад, в магазине, или даже на кухне, готовя ужин или просто в любую свободную минуту.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  <w:u w:val="single"/>
        </w:rPr>
        <w:t>«Названия профессии от</w:t>
      </w:r>
      <w:proofErr w:type="gramStart"/>
      <w:r>
        <w:rPr>
          <w:rStyle w:val="a4"/>
          <w:color w:val="000000"/>
          <w:sz w:val="27"/>
          <w:szCs w:val="27"/>
          <w:u w:val="single"/>
        </w:rPr>
        <w:t xml:space="preserve"> А</w:t>
      </w:r>
      <w:proofErr w:type="gramEnd"/>
      <w:r>
        <w:rPr>
          <w:rStyle w:val="a4"/>
          <w:color w:val="000000"/>
          <w:sz w:val="27"/>
          <w:szCs w:val="27"/>
          <w:u w:val="single"/>
        </w:rPr>
        <w:t xml:space="preserve"> до Я»</w:t>
      </w:r>
      <w:r>
        <w:rPr>
          <w:color w:val="000000"/>
          <w:sz w:val="27"/>
          <w:szCs w:val="27"/>
          <w:u w:val="single"/>
        </w:rPr>
        <w:br/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совершенствовать умение детей подбирать слова (названия профессий) на заданный звук.</w:t>
      </w:r>
      <w:r>
        <w:rPr>
          <w:color w:val="000000"/>
          <w:sz w:val="27"/>
          <w:szCs w:val="27"/>
        </w:rPr>
        <w:br/>
        <w:t xml:space="preserve">Например: А — агроном; Б – библиотекарь; В — водитель, воспитатель; Д — дворник; М —  массажист, медсестра;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— сторож, стюардесса, садовник и т.п.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  <w:u w:val="single"/>
        </w:rPr>
        <w:t>«Угадай кто это?»</w:t>
      </w:r>
      <w:r>
        <w:rPr>
          <w:color w:val="000000"/>
          <w:sz w:val="27"/>
          <w:szCs w:val="27"/>
          <w:u w:val="single"/>
        </w:rPr>
        <w:br/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формировать представления детей о многих профессиях, учить различать их. Определять, чем они полезны?</w:t>
      </w:r>
    </w:p>
    <w:p w:rsidR="00575EB7" w:rsidRDefault="00575EB7" w:rsidP="00575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Сказала нить: «Могу Я сшить все, что душе угодно!</w:t>
      </w:r>
      <w:r>
        <w:rPr>
          <w:color w:val="000000"/>
          <w:sz w:val="27"/>
          <w:szCs w:val="27"/>
        </w:rPr>
        <w:br/>
        <w:t>Могу — жилет, могу — пальто, могу — костюмчик модный!»</w:t>
      </w:r>
      <w:r>
        <w:rPr>
          <w:color w:val="000000"/>
          <w:sz w:val="27"/>
          <w:szCs w:val="27"/>
        </w:rPr>
        <w:br/>
        <w:t xml:space="preserve">Иголка запротестовала: «И много б ты </w:t>
      </w:r>
      <w:proofErr w:type="spellStart"/>
      <w:r>
        <w:rPr>
          <w:color w:val="000000"/>
          <w:sz w:val="27"/>
          <w:szCs w:val="27"/>
        </w:rPr>
        <w:t>понашивала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когда б тебя Я не таскала?</w:t>
      </w:r>
      <w:r>
        <w:rPr>
          <w:color w:val="000000"/>
          <w:sz w:val="27"/>
          <w:szCs w:val="27"/>
        </w:rPr>
        <w:br/>
        <w:t>Ты только следуешь за Мной!»</w:t>
      </w:r>
      <w:r>
        <w:rPr>
          <w:color w:val="000000"/>
          <w:sz w:val="27"/>
          <w:szCs w:val="27"/>
        </w:rPr>
        <w:br/>
        <w:t>С улыбкой слушал их … (Портной)</w:t>
      </w:r>
    </w:p>
    <w:p w:rsidR="00575EB7" w:rsidRDefault="00575EB7" w:rsidP="00575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до восхода просыпаться привык.</w:t>
      </w:r>
      <w:r>
        <w:rPr>
          <w:color w:val="000000"/>
          <w:sz w:val="27"/>
          <w:szCs w:val="27"/>
        </w:rPr>
        <w:br/>
        <w:t xml:space="preserve">Первым встречает он солнце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дворе: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Чтоб наши улицы были чисты!</w:t>
      </w:r>
      <w:r>
        <w:rPr>
          <w:color w:val="000000"/>
          <w:sz w:val="27"/>
          <w:szCs w:val="27"/>
        </w:rPr>
        <w:br/>
        <w:t>Трудится с утра … (Дворник)</w:t>
      </w:r>
    </w:p>
    <w:p w:rsidR="00575EB7" w:rsidRDefault="00575EB7" w:rsidP="00575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палочка у него в руках волшебная,</w:t>
      </w:r>
      <w:r>
        <w:rPr>
          <w:color w:val="000000"/>
          <w:sz w:val="27"/>
          <w:szCs w:val="27"/>
        </w:rPr>
        <w:br/>
        <w:t>Через мгновение все машины остановит она!</w:t>
      </w:r>
      <w:r>
        <w:rPr>
          <w:color w:val="000000"/>
          <w:sz w:val="27"/>
          <w:szCs w:val="27"/>
        </w:rPr>
        <w:br/>
        <w:t>Вот палочку вверх он быстро поднял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разу «Москвич» как вкопанный стал! (Регулировщик)</w:t>
      </w:r>
    </w:p>
    <w:p w:rsidR="00575EB7" w:rsidRDefault="00575EB7" w:rsidP="00575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шла сотня косарей — вышло пять богатырей:</w:t>
      </w:r>
      <w:r>
        <w:rPr>
          <w:color w:val="000000"/>
          <w:sz w:val="27"/>
          <w:szCs w:val="27"/>
        </w:rPr>
        <w:br/>
        <w:t>Косят, вяжут заодно и молотят на зерно. (Комбайнер)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  <w:u w:val="single"/>
        </w:rPr>
        <w:t>«Что делают этим предметом?»</w:t>
      </w:r>
      <w:r>
        <w:rPr>
          <w:color w:val="000000"/>
          <w:sz w:val="27"/>
          <w:szCs w:val="27"/>
          <w:u w:val="single"/>
        </w:rPr>
        <w:br/>
      </w: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учить детей подбирать слова, указывающие на </w:t>
      </w:r>
      <w:proofErr w:type="gramStart"/>
      <w:r>
        <w:rPr>
          <w:color w:val="000000"/>
          <w:sz w:val="27"/>
          <w:szCs w:val="27"/>
        </w:rPr>
        <w:t>действие,</w:t>
      </w:r>
      <w:r w:rsidR="00C43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выполняемое предметом и кто использует</w:t>
      </w:r>
      <w:proofErr w:type="gramEnd"/>
      <w:r>
        <w:rPr>
          <w:color w:val="000000"/>
          <w:sz w:val="27"/>
          <w:szCs w:val="27"/>
        </w:rPr>
        <w:t xml:space="preserve"> этот предмет: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Кисточкой — (что делают?) — Рисуют, (кто?) — Художники, дети.</w:t>
      </w:r>
      <w:r>
        <w:rPr>
          <w:color w:val="000000"/>
          <w:sz w:val="27"/>
          <w:szCs w:val="27"/>
        </w:rPr>
        <w:br/>
        <w:t>Ножницами — (что делают?) — Режут, стригут (кто?) — Закройщики, парикмахеры.</w:t>
      </w:r>
      <w:r>
        <w:rPr>
          <w:color w:val="000000"/>
          <w:sz w:val="27"/>
          <w:szCs w:val="27"/>
        </w:rPr>
        <w:br/>
        <w:t>Иглой — (что делают?) — Шьют, (кто?) — Швеи, вышивальщицы.</w:t>
      </w:r>
      <w:r>
        <w:rPr>
          <w:color w:val="000000"/>
          <w:sz w:val="27"/>
          <w:szCs w:val="27"/>
        </w:rPr>
        <w:br/>
        <w:t>Лопатой — (что делают?) — Копают, (кто?) — Садоводы.</w:t>
      </w:r>
      <w:r>
        <w:rPr>
          <w:color w:val="000000"/>
          <w:sz w:val="27"/>
          <w:szCs w:val="27"/>
        </w:rPr>
        <w:br/>
        <w:t>Ручкой — (что делают?) — Пишут, (кто?) — Учителя, писатели, бухгалтеры.</w:t>
      </w:r>
      <w:r>
        <w:rPr>
          <w:color w:val="000000"/>
          <w:sz w:val="27"/>
          <w:szCs w:val="27"/>
        </w:rPr>
        <w:br/>
        <w:t>Топором — (что делают?) — Рубят (кто?) — Плотники, лесники.</w:t>
      </w:r>
      <w:r>
        <w:rPr>
          <w:color w:val="000000"/>
          <w:sz w:val="27"/>
          <w:szCs w:val="27"/>
        </w:rPr>
        <w:br/>
        <w:t>Термометром — (что делают?) — Измеряют температуру, (кто?) — Врачи, синоптики.</w:t>
      </w:r>
      <w:r>
        <w:rPr>
          <w:color w:val="000000"/>
          <w:sz w:val="27"/>
          <w:szCs w:val="27"/>
        </w:rPr>
        <w:br/>
        <w:t>Линейкой — (что делают?) — Измеряют, (кто?) — Инженеры, конструкторы, школьники.</w:t>
      </w:r>
      <w:r>
        <w:rPr>
          <w:color w:val="000000"/>
          <w:sz w:val="27"/>
          <w:szCs w:val="27"/>
        </w:rPr>
        <w:br/>
        <w:t>Веником — (что делают?) — Заметают, (кто?) — Дворники и др.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  <w:u w:val="single"/>
        </w:rPr>
        <w:t>«Угадай профессию»</w:t>
      </w:r>
      <w:r>
        <w:rPr>
          <w:color w:val="000000"/>
          <w:sz w:val="27"/>
          <w:szCs w:val="27"/>
          <w:u w:val="single"/>
        </w:rPr>
        <w:br/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расширять представление детей о </w:t>
      </w:r>
      <w:proofErr w:type="gramStart"/>
      <w:r>
        <w:rPr>
          <w:color w:val="000000"/>
          <w:sz w:val="27"/>
          <w:szCs w:val="27"/>
        </w:rPr>
        <w:t>профессии</w:t>
      </w:r>
      <w:proofErr w:type="gramEnd"/>
      <w:r>
        <w:rPr>
          <w:color w:val="000000"/>
          <w:sz w:val="27"/>
          <w:szCs w:val="27"/>
        </w:rPr>
        <w:t xml:space="preserve">; выяснить о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профессии идет речь.</w:t>
      </w:r>
    </w:p>
    <w:p w:rsidR="00575EB7" w:rsidRDefault="00575EB7" w:rsidP="00575E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человек — хозяйка замечательного дворца книг. Каждому, кто приедет к ней в гости, она искренне рада. А главное, гости никогда не уйдут от нее с пустыми руками. Она дает им домой интересные книги. Прочитав, их можно обменять на другие. Она всегда поможет маленьким и взрослым читателям найти нужную книгу</w:t>
      </w:r>
      <w:proofErr w:type="gramStart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Библиотекарь).</w:t>
      </w:r>
    </w:p>
    <w:p w:rsidR="00575EB7" w:rsidRDefault="00575EB7" w:rsidP="00575E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вы голодны и прибегаете на обед в группу, там уже вкусно пахнет. Кто же это так потрудился? Кто приготовил эту вкусное и ароматное блюдо? Это ее любимое занятие, делает она это с большой любовью, потому и еда всем так нравится. Ибо то, что человек делает с удовольствием и любовью, приносит радость не только ей самой, но и всем остальным. Кто это? </w:t>
      </w:r>
      <w:r>
        <w:rPr>
          <w:i/>
          <w:iCs/>
          <w:color w:val="000000"/>
          <w:sz w:val="27"/>
          <w:szCs w:val="27"/>
        </w:rPr>
        <w:t>(Повар).</w:t>
      </w:r>
    </w:p>
    <w:p w:rsidR="00575EB7" w:rsidRDefault="00575EB7" w:rsidP="00575E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этот человек встречает улыбкой своего пациента, быстро прогоняет невыносимую боль, лечит всевозможные болезни. Когда-то в детстве этот человек приходил на помощь больным животным и близким, потому что очень их любил и старался отвергнуть боль. А потом понял, что без этого жить не может, поэтому долго учился и стал </w:t>
      </w:r>
      <w:r>
        <w:rPr>
          <w:i/>
          <w:iCs/>
          <w:color w:val="000000"/>
          <w:sz w:val="27"/>
          <w:szCs w:val="27"/>
        </w:rPr>
        <w:t>(врачом).</w:t>
      </w:r>
    </w:p>
    <w:p w:rsidR="00575EB7" w:rsidRDefault="00575EB7" w:rsidP="00575E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вы приходите в детский сад, кругом чистота, уют, свежий воздух. Нигде ни пылинки. Пол вымыт, стекло на окнах такое прозрачное, что его почти не видно. Этот человек очень любит чистоту и выполняет свою работу с </w:t>
      </w:r>
      <w:r>
        <w:rPr>
          <w:color w:val="000000"/>
          <w:sz w:val="27"/>
          <w:szCs w:val="27"/>
        </w:rPr>
        <w:lastRenderedPageBreak/>
        <w:t>удовольствием. У нее к этому большой талант. Чьих это рук работа? </w:t>
      </w:r>
      <w:r>
        <w:rPr>
          <w:i/>
          <w:iCs/>
          <w:color w:val="000000"/>
          <w:sz w:val="27"/>
          <w:szCs w:val="27"/>
        </w:rPr>
        <w:t>(Уборщицы, помощника воспитателя).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  <w:u w:val="single"/>
        </w:rPr>
        <w:t>«Что бы случилось, если бы не работал (электрик, водитель, врач и др.)?»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подвести детей к пониманию ценностей любого труда людей.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  <w:u w:val="single"/>
        </w:rPr>
        <w:t>«Что предмет расскажет о себе?»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на основе знаний о содержании и особенностях работы взрослых, которые производят вещи и предметы повседневного обихода, учить оценивать ее результаты; воспитывать у детей чувство благодарности тем, кто создал такие необходимые вещи.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Правила игры.</w:t>
      </w:r>
      <w:r>
        <w:rPr>
          <w:color w:val="000000"/>
          <w:sz w:val="27"/>
          <w:szCs w:val="27"/>
        </w:rPr>
        <w:t> Ребенок берет соответствующий предмет и от имени предмета пытается интересно рассказать, что это, из чего сделан, кто его сделал, для чего этот предмет предназначен.</w:t>
      </w:r>
    </w:p>
    <w:p w:rsidR="00575EB7" w:rsidRDefault="00575EB7" w:rsidP="00575E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0454A" w:rsidRDefault="00C0454A"/>
    <w:sectPr w:rsidR="00C0454A" w:rsidSect="00C0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B54"/>
    <w:multiLevelType w:val="multilevel"/>
    <w:tmpl w:val="257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E4B40"/>
    <w:multiLevelType w:val="multilevel"/>
    <w:tmpl w:val="1BC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B7"/>
    <w:rsid w:val="00404E10"/>
    <w:rsid w:val="004655E1"/>
    <w:rsid w:val="00575EB7"/>
    <w:rsid w:val="009C0B3D"/>
    <w:rsid w:val="00A909FA"/>
    <w:rsid w:val="00C0454A"/>
    <w:rsid w:val="00C43685"/>
    <w:rsid w:val="00E946BC"/>
    <w:rsid w:val="00E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2019-10-07T13:49:00Z</dcterms:created>
  <dcterms:modified xsi:type="dcterms:W3CDTF">2019-10-07T18:38:00Z</dcterms:modified>
</cp:coreProperties>
</file>